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7D423" w14:textId="77777777" w:rsidR="001C5912" w:rsidRDefault="00B95FB1">
      <w:pPr>
        <w:spacing w:after="200"/>
      </w:pPr>
      <w:r>
        <w:rPr>
          <w:noProof/>
        </w:rPr>
        <w:drawing>
          <wp:inline distT="0" distB="0" distL="0" distR="0" wp14:anchorId="1B00BFB4" wp14:editId="06C70F45">
            <wp:extent cx="1428750" cy="428625"/>
            <wp:effectExtent l="0" t="0" r="0" b="0"/>
            <wp:docPr id="1" name="Deque Logo" descr="Deq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428625"/>
                    </a:xfrm>
                    <a:prstGeom prst="rect">
                      <a:avLst/>
                    </a:prstGeom>
                  </pic:spPr>
                </pic:pic>
              </a:graphicData>
            </a:graphic>
          </wp:inline>
        </w:drawing>
      </w:r>
    </w:p>
    <w:p w14:paraId="4761EB2D" w14:textId="77777777" w:rsidR="001C5912" w:rsidRDefault="00B95FB1">
      <w:pPr>
        <w:pStyle w:val="Heading1"/>
        <w:spacing w:after="200"/>
        <w:jc w:val="center"/>
      </w:pPr>
      <w:r>
        <w:rPr>
          <w:rFonts w:ascii="Arial" w:eastAsia="Arial" w:hAnsi="Arial" w:cs="Arial"/>
          <w:b/>
          <w:bCs/>
          <w:color w:val="000000"/>
          <w:sz w:val="48"/>
          <w:szCs w:val="48"/>
        </w:rPr>
        <w:t>Clever - Design System Review Accessibility Conformance Report</w:t>
      </w:r>
    </w:p>
    <w:p w14:paraId="1287FA7D" w14:textId="77777777" w:rsidR="001C5912" w:rsidRDefault="00B95FB1">
      <w:pPr>
        <w:spacing w:after="200"/>
        <w:jc w:val="center"/>
      </w:pPr>
      <w:r>
        <w:rPr>
          <w:rFonts w:ascii="Arial" w:eastAsia="Arial" w:hAnsi="Arial" w:cs="Arial"/>
          <w:b/>
          <w:bCs/>
          <w:sz w:val="24"/>
          <w:szCs w:val="24"/>
        </w:rPr>
        <w:t>(Based on VPAT</w:t>
      </w:r>
      <w:r>
        <w:rPr>
          <w:rFonts w:ascii="Arial" w:eastAsia="Arial" w:hAnsi="Arial" w:cs="Arial"/>
          <w:b/>
          <w:bCs/>
          <w:sz w:val="24"/>
          <w:szCs w:val="24"/>
          <w:vertAlign w:val="superscript"/>
        </w:rPr>
        <w:t>®</w:t>
      </w:r>
      <w:r>
        <w:rPr>
          <w:rFonts w:ascii="Arial" w:eastAsia="Arial" w:hAnsi="Arial" w:cs="Arial"/>
          <w:b/>
          <w:bCs/>
          <w:sz w:val="24"/>
          <w:szCs w:val="24"/>
        </w:rPr>
        <w:t xml:space="preserve"> Version 2.5)</w:t>
      </w:r>
    </w:p>
    <w:p w14:paraId="05A1460F" w14:textId="77777777" w:rsidR="001C5912" w:rsidRDefault="00B95FB1">
      <w:pPr>
        <w:pStyle w:val="Heading2"/>
        <w:spacing w:before="200" w:after="120"/>
      </w:pPr>
      <w:r>
        <w:rPr>
          <w:rFonts w:ascii="Arial" w:eastAsia="Arial" w:hAnsi="Arial" w:cs="Arial"/>
          <w:b/>
          <w:bCs/>
          <w:color w:val="000000"/>
          <w:sz w:val="36"/>
          <w:szCs w:val="36"/>
        </w:rPr>
        <w:t>Name of Product/Version:</w:t>
      </w:r>
    </w:p>
    <w:p w14:paraId="17096D37" w14:textId="415FD126" w:rsidR="001C5912" w:rsidRDefault="00C46EB0">
      <w:pPr>
        <w:spacing w:after="200"/>
      </w:pPr>
      <w:r>
        <w:rPr>
          <w:rFonts w:ascii="Arial" w:eastAsia="Arial" w:hAnsi="Arial" w:cs="Arial"/>
          <w:sz w:val="24"/>
          <w:szCs w:val="24"/>
        </w:rPr>
        <w:t>TBD</w:t>
      </w:r>
    </w:p>
    <w:p w14:paraId="5FAFA08F" w14:textId="77777777" w:rsidR="001C5912" w:rsidRDefault="00B95FB1">
      <w:pPr>
        <w:pStyle w:val="Heading2"/>
        <w:spacing w:before="200" w:after="120"/>
      </w:pPr>
      <w:r>
        <w:rPr>
          <w:rFonts w:ascii="Arial" w:eastAsia="Arial" w:hAnsi="Arial" w:cs="Arial"/>
          <w:b/>
          <w:bCs/>
          <w:color w:val="000000"/>
          <w:sz w:val="36"/>
          <w:szCs w:val="36"/>
        </w:rPr>
        <w:t>Report Date:</w:t>
      </w:r>
    </w:p>
    <w:p w14:paraId="6FAF7606" w14:textId="541C1756" w:rsidR="001C5912" w:rsidRDefault="00B95FB1">
      <w:pPr>
        <w:spacing w:after="200"/>
      </w:pPr>
      <w:r>
        <w:rPr>
          <w:rFonts w:ascii="Arial" w:eastAsia="Arial" w:hAnsi="Arial" w:cs="Arial"/>
          <w:sz w:val="24"/>
          <w:szCs w:val="24"/>
        </w:rPr>
        <w:t xml:space="preserve">July </w:t>
      </w:r>
      <w:r w:rsidR="006406A1">
        <w:rPr>
          <w:rFonts w:ascii="Arial" w:eastAsia="Arial" w:hAnsi="Arial" w:cs="Arial"/>
          <w:sz w:val="24"/>
          <w:szCs w:val="24"/>
        </w:rPr>
        <w:t>10</w:t>
      </w:r>
      <w:r>
        <w:rPr>
          <w:rFonts w:ascii="Arial" w:eastAsia="Arial" w:hAnsi="Arial" w:cs="Arial"/>
          <w:sz w:val="24"/>
          <w:szCs w:val="24"/>
        </w:rPr>
        <w:t>, 2026</w:t>
      </w:r>
    </w:p>
    <w:p w14:paraId="394FA97C" w14:textId="77777777" w:rsidR="001C5912" w:rsidRDefault="00B95FB1">
      <w:pPr>
        <w:pStyle w:val="Heading2"/>
        <w:spacing w:before="200" w:after="120"/>
      </w:pPr>
      <w:r>
        <w:rPr>
          <w:rFonts w:ascii="Arial" w:eastAsia="Arial" w:hAnsi="Arial" w:cs="Arial"/>
          <w:b/>
          <w:bCs/>
          <w:color w:val="000000"/>
          <w:sz w:val="36"/>
          <w:szCs w:val="36"/>
        </w:rPr>
        <w:t>Product Description:</w:t>
      </w:r>
    </w:p>
    <w:p w14:paraId="4025C3B4" w14:textId="77777777" w:rsidR="001C5912" w:rsidRDefault="00B95FB1">
      <w:pPr>
        <w:spacing w:after="200"/>
      </w:pPr>
      <w:r>
        <w:rPr>
          <w:rFonts w:ascii="Arial" w:eastAsia="Arial" w:hAnsi="Arial" w:cs="Arial"/>
          <w:sz w:val="24"/>
          <w:szCs w:val="24"/>
        </w:rPr>
        <w:t>TBD</w:t>
      </w:r>
    </w:p>
    <w:p w14:paraId="03D19913" w14:textId="77777777" w:rsidR="001C5912" w:rsidRDefault="00B95FB1">
      <w:pPr>
        <w:pStyle w:val="Heading2"/>
        <w:spacing w:before="200" w:after="120"/>
      </w:pPr>
      <w:r>
        <w:rPr>
          <w:rFonts w:ascii="Arial" w:eastAsia="Arial" w:hAnsi="Arial" w:cs="Arial"/>
          <w:b/>
          <w:bCs/>
          <w:color w:val="000000"/>
          <w:sz w:val="36"/>
          <w:szCs w:val="36"/>
        </w:rPr>
        <w:t>Contact Information:</w:t>
      </w:r>
    </w:p>
    <w:p w14:paraId="1AEA28B9" w14:textId="77777777" w:rsidR="001C5912" w:rsidRDefault="00B95FB1">
      <w:pPr>
        <w:spacing w:after="200"/>
      </w:pPr>
      <w:r>
        <w:rPr>
          <w:rFonts w:ascii="Arial" w:eastAsia="Arial" w:hAnsi="Arial" w:cs="Arial"/>
          <w:sz w:val="24"/>
          <w:szCs w:val="24"/>
        </w:rPr>
        <w:t>TBD</w:t>
      </w:r>
    </w:p>
    <w:p w14:paraId="24290B3D" w14:textId="77777777" w:rsidR="001C5912" w:rsidRDefault="00B95FB1">
      <w:pPr>
        <w:pStyle w:val="Heading2"/>
        <w:spacing w:before="200" w:after="120"/>
      </w:pPr>
      <w:r>
        <w:rPr>
          <w:rFonts w:ascii="Arial" w:eastAsia="Arial" w:hAnsi="Arial" w:cs="Arial"/>
          <w:b/>
          <w:bCs/>
          <w:color w:val="000000"/>
          <w:sz w:val="36"/>
          <w:szCs w:val="36"/>
        </w:rPr>
        <w:t>Notes:</w:t>
      </w:r>
    </w:p>
    <w:p w14:paraId="55A0E851" w14:textId="57BCBD43" w:rsidR="001C5912" w:rsidRPr="00C93D05" w:rsidRDefault="00B95FB1">
      <w:pPr>
        <w:spacing w:after="200"/>
        <w:rPr>
          <w:rFonts w:ascii="Arial" w:eastAsia="Arial" w:hAnsi="Arial" w:cs="Arial"/>
          <w:sz w:val="24"/>
          <w:szCs w:val="24"/>
        </w:rPr>
      </w:pPr>
      <w:r w:rsidRPr="00C93D05">
        <w:rPr>
          <w:rFonts w:ascii="Arial" w:eastAsia="Arial" w:hAnsi="Arial" w:cs="Arial"/>
          <w:sz w:val="24"/>
          <w:szCs w:val="24"/>
        </w:rPr>
        <w:t xml:space="preserve">This report was created by Deque Systems Inc. upon completion of an accessibility evaluation performed between </w:t>
      </w:r>
      <w:r w:rsidR="009A3009" w:rsidRPr="00C93D05">
        <w:rPr>
          <w:rFonts w:ascii="Arial" w:hAnsi="Arial" w:cs="Arial"/>
          <w:color w:val="323332"/>
          <w:sz w:val="24"/>
          <w:szCs w:val="24"/>
          <w:shd w:val="clear" w:color="auto" w:fill="FFFFFF"/>
        </w:rPr>
        <w:t xml:space="preserve">12/02/25 </w:t>
      </w:r>
      <w:r w:rsidRPr="00C93D05">
        <w:rPr>
          <w:rFonts w:ascii="Arial" w:eastAsia="Arial" w:hAnsi="Arial" w:cs="Arial"/>
          <w:sz w:val="24"/>
          <w:szCs w:val="24"/>
        </w:rPr>
        <w:t xml:space="preserve">and </w:t>
      </w:r>
      <w:r w:rsidR="009A3009" w:rsidRPr="00C93D05">
        <w:rPr>
          <w:rFonts w:ascii="Arial" w:hAnsi="Arial" w:cs="Arial"/>
          <w:color w:val="323332"/>
          <w:sz w:val="24"/>
          <w:szCs w:val="24"/>
          <w:shd w:val="clear" w:color="auto" w:fill="FFFFFF"/>
        </w:rPr>
        <w:t>12/16/25</w:t>
      </w:r>
      <w:r w:rsidRPr="00C93D05">
        <w:rPr>
          <w:rFonts w:ascii="Arial" w:eastAsia="Arial" w:hAnsi="Arial" w:cs="Arial"/>
          <w:sz w:val="24"/>
          <w:szCs w:val="24"/>
        </w:rPr>
        <w:t xml:space="preserve">. The latest validation of issues was performed in the month of </w:t>
      </w:r>
      <w:r w:rsidR="009A3009" w:rsidRPr="00C93D05">
        <w:rPr>
          <w:rFonts w:ascii="Arial" w:eastAsia="Arial" w:hAnsi="Arial" w:cs="Arial"/>
          <w:sz w:val="24"/>
          <w:szCs w:val="24"/>
        </w:rPr>
        <w:t>June, 2026</w:t>
      </w:r>
      <w:r w:rsidRPr="00C93D05">
        <w:rPr>
          <w:rFonts w:ascii="Arial" w:eastAsia="Arial" w:hAnsi="Arial" w:cs="Arial"/>
          <w:sz w:val="24"/>
          <w:szCs w:val="24"/>
        </w:rPr>
        <w:t>.</w:t>
      </w:r>
    </w:p>
    <w:p w14:paraId="18FD5E5E" w14:textId="77777777" w:rsidR="001C5912" w:rsidRDefault="001C5912">
      <w:pPr>
        <w:sectPr w:rsidR="001C5912">
          <w:headerReference w:type="default" r:id="rId8"/>
          <w:footerReference w:type="default" r:id="rId9"/>
          <w:pgSz w:w="16838" w:h="11906"/>
          <w:pgMar w:top="0" w:right="720" w:bottom="720" w:left="720" w:header="708" w:footer="708" w:gutter="0"/>
          <w:cols w:space="720"/>
          <w:docGrid w:linePitch="360"/>
        </w:sectPr>
      </w:pPr>
    </w:p>
    <w:p w14:paraId="6CF934A5" w14:textId="77777777" w:rsidR="009A3009" w:rsidRDefault="009A3009" w:rsidP="009A3009">
      <w:pPr>
        <w:pStyle w:val="Heading2"/>
        <w:spacing w:before="200" w:after="120"/>
      </w:pPr>
      <w:r>
        <w:rPr>
          <w:rFonts w:ascii="Arial" w:eastAsia="Arial" w:hAnsi="Arial" w:cs="Arial"/>
          <w:b/>
          <w:bCs/>
          <w:color w:val="000000"/>
          <w:sz w:val="36"/>
          <w:szCs w:val="36"/>
        </w:rPr>
        <w:lastRenderedPageBreak/>
        <w:t>Evaluation Methods Used:</w:t>
      </w:r>
    </w:p>
    <w:p w14:paraId="2F6598D3" w14:textId="77777777" w:rsidR="009A3009" w:rsidRDefault="009A3009" w:rsidP="009A3009">
      <w:pPr>
        <w:pStyle w:val="NormalWeb"/>
        <w:spacing w:before="150" w:beforeAutospacing="0" w:after="300" w:afterAutospacing="0"/>
      </w:pPr>
      <w:r>
        <w:rPr>
          <w:rFonts w:ascii="Arial" w:hAnsi="Arial" w:cs="Arial"/>
          <w:color w:val="000000"/>
        </w:rPr>
        <w:t>A combination of automated and manual testing techniques was employed for the accessibility audit. </w:t>
      </w:r>
    </w:p>
    <w:p w14:paraId="67A4AC4B" w14:textId="77777777" w:rsidR="009A3009" w:rsidRDefault="009A3009" w:rsidP="009A3009">
      <w:pPr>
        <w:pStyle w:val="NormalWeb"/>
        <w:numPr>
          <w:ilvl w:val="0"/>
          <w:numId w:val="2"/>
        </w:numPr>
        <w:spacing w:before="0" w:beforeAutospacing="0" w:after="0" w:afterAutospacing="0"/>
        <w:textAlignment w:val="baseline"/>
        <w:rPr>
          <w:rFonts w:ascii="Arial" w:hAnsi="Arial" w:cs="Arial"/>
          <w:color w:val="000000"/>
        </w:rPr>
      </w:pPr>
      <w:r>
        <w:rPr>
          <w:rFonts w:ascii="Arial" w:hAnsi="Arial" w:cs="Arial"/>
          <w:color w:val="000000"/>
        </w:rPr>
        <w:t>Manual audit was performed using Windows/Chrome and included exclusive use of the keyboard. </w:t>
      </w:r>
    </w:p>
    <w:p w14:paraId="3372AAB0" w14:textId="77777777" w:rsidR="009A3009" w:rsidRPr="001D06E4" w:rsidRDefault="009A3009" w:rsidP="009A3009">
      <w:pPr>
        <w:pStyle w:val="NormalWeb"/>
        <w:numPr>
          <w:ilvl w:val="0"/>
          <w:numId w:val="2"/>
        </w:numPr>
        <w:spacing w:before="0" w:beforeAutospacing="0" w:after="0" w:afterAutospacing="0"/>
        <w:textAlignment w:val="baseline"/>
        <w:rPr>
          <w:rFonts w:ascii="Arial" w:hAnsi="Arial" w:cs="Arial"/>
          <w:color w:val="000000"/>
        </w:rPr>
        <w:sectPr w:rsidR="009A3009" w:rsidRPr="001D06E4">
          <w:headerReference w:type="default" r:id="rId10"/>
          <w:footerReference w:type="default" r:id="rId11"/>
          <w:pgSz w:w="16838" w:h="11906"/>
          <w:pgMar w:top="0" w:right="720" w:bottom="720" w:left="720" w:header="708" w:footer="708" w:gutter="0"/>
          <w:cols w:space="720"/>
          <w:docGrid w:linePitch="360"/>
        </w:sectPr>
      </w:pPr>
      <w:r>
        <w:rPr>
          <w:rFonts w:ascii="Arial" w:hAnsi="Arial" w:cs="Arial"/>
          <w:color w:val="000000"/>
        </w:rPr>
        <w:t>Automated tools used included Axe Auditor and the Axe DevTools browser extension. Assistive technologies employed included latest version of NVDA.</w:t>
      </w:r>
    </w:p>
    <w:p w14:paraId="510AFBED" w14:textId="1BC9F67B" w:rsidR="009A3009" w:rsidRDefault="009A3009" w:rsidP="009A3009">
      <w:pPr>
        <w:pStyle w:val="Heading2"/>
        <w:spacing w:before="200" w:after="120"/>
      </w:pPr>
      <w:r>
        <w:rPr>
          <w:rFonts w:ascii="Arial" w:eastAsia="Arial" w:hAnsi="Arial" w:cs="Arial"/>
          <w:b/>
          <w:bCs/>
          <w:color w:val="000000"/>
          <w:sz w:val="36"/>
          <w:szCs w:val="36"/>
        </w:rPr>
        <w:t>Scope of Evaluatio</w:t>
      </w:r>
      <w:r w:rsidR="00351BFC">
        <w:rPr>
          <w:rFonts w:ascii="Arial" w:eastAsia="Arial" w:hAnsi="Arial" w:cs="Arial"/>
          <w:b/>
          <w:bCs/>
          <w:color w:val="000000"/>
          <w:sz w:val="36"/>
          <w:szCs w:val="36"/>
        </w:rPr>
        <w:t>n</w:t>
      </w:r>
    </w:p>
    <w:p w14:paraId="14BC929E" w14:textId="77777777" w:rsidR="001C5912" w:rsidRDefault="00B95FB1">
      <w:pPr>
        <w:spacing w:after="200"/>
      </w:pPr>
      <w:r>
        <w:rPr>
          <w:rFonts w:ascii="Arial" w:eastAsia="Arial" w:hAnsi="Arial" w:cs="Arial"/>
          <w:sz w:val="24"/>
          <w:szCs w:val="24"/>
        </w:rPr>
        <w:t>The pages in the following table were evaluated as part of the audit on which this report is based.</w:t>
      </w:r>
    </w:p>
    <w:tbl>
      <w:tblPr>
        <w:tblW w:w="100" w:type="auto"/>
        <w:tblInd w:w="792" w:type="dxa"/>
        <w:tblBorders>
          <w:top w:val="single" w:sz="1" w:space="0" w:color="BFBFBF"/>
          <w:left w:val="single" w:sz="1" w:space="0" w:color="BFBFBF"/>
          <w:bottom w:val="single" w:sz="1" w:space="0" w:color="BFBFBF"/>
          <w:right w:val="single" w:sz="1" w:space="0" w:color="BFBFBF"/>
          <w:insideH w:val="single" w:sz="1" w:space="0" w:color="BFBFBF"/>
          <w:insideV w:val="single" w:sz="1" w:space="0" w:color="BFBFBF"/>
        </w:tblBorders>
        <w:tblCellMar>
          <w:left w:w="72" w:type="dxa"/>
          <w:right w:w="72" w:type="dxa"/>
        </w:tblCellMar>
        <w:tblLook w:val="04A0" w:firstRow="1" w:lastRow="0" w:firstColumn="1" w:lastColumn="0" w:noHBand="0" w:noVBand="1"/>
      </w:tblPr>
      <w:tblGrid>
        <w:gridCol w:w="5842"/>
        <w:gridCol w:w="8762"/>
      </w:tblGrid>
      <w:tr w:rsidR="001C5912" w14:paraId="09F96A77" w14:textId="77777777">
        <w:trPr>
          <w:tblHeader/>
        </w:trPr>
        <w:tc>
          <w:tcPr>
            <w:tcW w:w="1650" w:type="pct"/>
            <w:shd w:val="clear" w:color="auto" w:fill="BFBFBF"/>
          </w:tcPr>
          <w:p w14:paraId="21517FA2" w14:textId="77777777" w:rsidR="001C5912" w:rsidRDefault="00B95FB1">
            <w:pPr>
              <w:jc w:val="center"/>
            </w:pPr>
            <w:r>
              <w:rPr>
                <w:rFonts w:ascii="Arial" w:eastAsia="Arial" w:hAnsi="Arial" w:cs="Arial"/>
                <w:b/>
                <w:bCs/>
                <w:sz w:val="24"/>
                <w:szCs w:val="24"/>
              </w:rPr>
              <w:t>Page Title</w:t>
            </w:r>
          </w:p>
        </w:tc>
        <w:tc>
          <w:tcPr>
            <w:tcW w:w="3300" w:type="pct"/>
            <w:shd w:val="clear" w:color="auto" w:fill="BFBFBF"/>
          </w:tcPr>
          <w:p w14:paraId="4E9A2139" w14:textId="77777777" w:rsidR="001C5912" w:rsidRDefault="00B95FB1">
            <w:pPr>
              <w:jc w:val="center"/>
            </w:pPr>
            <w:r>
              <w:rPr>
                <w:rFonts w:ascii="Arial" w:eastAsia="Arial" w:hAnsi="Arial" w:cs="Arial"/>
                <w:b/>
                <w:bCs/>
                <w:sz w:val="24"/>
                <w:szCs w:val="24"/>
              </w:rPr>
              <w:t>URL</w:t>
            </w:r>
          </w:p>
        </w:tc>
      </w:tr>
      <w:tr w:rsidR="001C5912" w14:paraId="5B1ECB76" w14:textId="77777777">
        <w:tc>
          <w:tcPr>
            <w:tcW w:w="2000" w:type="pct"/>
          </w:tcPr>
          <w:p w14:paraId="40761A24" w14:textId="77777777" w:rsidR="001C5912" w:rsidRDefault="00B95FB1">
            <w:r>
              <w:rPr>
                <w:rFonts w:ascii="Arial" w:eastAsia="Arial" w:hAnsi="Arial" w:cs="Arial"/>
                <w:sz w:val="22"/>
                <w:szCs w:val="22"/>
              </w:rPr>
              <w:t>Alert</w:t>
            </w:r>
          </w:p>
        </w:tc>
        <w:tc>
          <w:tcPr>
            <w:tcW w:w="3000" w:type="pct"/>
          </w:tcPr>
          <w:p w14:paraId="0DD5B8CA" w14:textId="77777777" w:rsidR="001C5912" w:rsidRDefault="00BC2DEE">
            <w:pPr>
              <w:wordWrap w:val="0"/>
            </w:pPr>
            <w:hyperlink r:id="rId12" w:history="1">
              <w:r w:rsidR="00B95FB1">
                <w:rPr>
                  <w:rFonts w:ascii="Arial" w:eastAsia="Arial" w:hAnsi="Arial" w:cs="Arial"/>
                  <w:color w:val="1300FF"/>
                  <w:sz w:val="22"/>
                  <w:szCs w:val="22"/>
                  <w:u w:val="single"/>
                </w:rPr>
                <w:t>https://www.chromatic.com/component?appId=62fbbb0daff0aa52aea739ac&amp;csfId=clever-ui-packages-clever-ui-alert-alert&amp;buildNumber=797&amp;k=68362532ca533a7041961f72-1200px-interactive-true&amp;h=16&amp;b=-1</w:t>
              </w:r>
            </w:hyperlink>
          </w:p>
        </w:tc>
      </w:tr>
      <w:tr w:rsidR="001C5912" w14:paraId="38D0A14C" w14:textId="77777777">
        <w:tc>
          <w:tcPr>
            <w:tcW w:w="2000" w:type="pct"/>
          </w:tcPr>
          <w:p w14:paraId="477062E8" w14:textId="77777777" w:rsidR="001C5912" w:rsidRDefault="00B95FB1">
            <w:r>
              <w:rPr>
                <w:rFonts w:ascii="Arial" w:eastAsia="Arial" w:hAnsi="Arial" w:cs="Arial"/>
                <w:sz w:val="22"/>
                <w:szCs w:val="22"/>
              </w:rPr>
              <w:t>Asyncronus</w:t>
            </w:r>
          </w:p>
        </w:tc>
        <w:tc>
          <w:tcPr>
            <w:tcW w:w="3000" w:type="pct"/>
          </w:tcPr>
          <w:p w14:paraId="3D8F2D7B" w14:textId="77777777" w:rsidR="001C5912" w:rsidRDefault="00BC2DEE">
            <w:pPr>
              <w:wordWrap w:val="0"/>
            </w:pPr>
            <w:hyperlink r:id="rId13" w:history="1">
              <w:r w:rsidR="00B95FB1">
                <w:rPr>
                  <w:rFonts w:ascii="Arial" w:eastAsia="Arial" w:hAnsi="Arial" w:cs="Arial"/>
                  <w:color w:val="1300FF"/>
                  <w:sz w:val="22"/>
                  <w:szCs w:val="22"/>
                  <w:u w:val="single"/>
                </w:rPr>
                <w:t>https://www.chromatic.com/component?appId=62fbbb0daff0aa52aea739ac&amp;csfId=clever-ui-packages-clever-ui-select-select-asynchronous--preloaded-options&amp;buildNumber=797&amp;k=68362532ca533a7041962049-1200px-interactive-true&amp;h=27&amp;b=-8</w:t>
              </w:r>
            </w:hyperlink>
          </w:p>
        </w:tc>
      </w:tr>
      <w:tr w:rsidR="001C5912" w14:paraId="4FFE229C" w14:textId="77777777">
        <w:tc>
          <w:tcPr>
            <w:tcW w:w="2000" w:type="pct"/>
          </w:tcPr>
          <w:p w14:paraId="36C8C3BE" w14:textId="77777777" w:rsidR="001C5912" w:rsidRDefault="00B95FB1">
            <w:r>
              <w:rPr>
                <w:rFonts w:ascii="Arial" w:eastAsia="Arial" w:hAnsi="Arial" w:cs="Arial"/>
                <w:sz w:val="22"/>
                <w:szCs w:val="22"/>
              </w:rPr>
              <w:t>Card - Nested</w:t>
            </w:r>
          </w:p>
        </w:tc>
        <w:tc>
          <w:tcPr>
            <w:tcW w:w="3000" w:type="pct"/>
          </w:tcPr>
          <w:p w14:paraId="4F0A0F6A" w14:textId="77777777" w:rsidR="001C5912" w:rsidRDefault="00BC2DEE">
            <w:pPr>
              <w:wordWrap w:val="0"/>
            </w:pPr>
            <w:hyperlink r:id="rId14" w:history="1">
              <w:r w:rsidR="00B95FB1">
                <w:rPr>
                  <w:rFonts w:ascii="Arial" w:eastAsia="Arial" w:hAnsi="Arial" w:cs="Arial"/>
                  <w:color w:val="1300FF"/>
                  <w:sz w:val="22"/>
                  <w:szCs w:val="22"/>
                  <w:u w:val="single"/>
                </w:rPr>
                <w:t>https://www.chromatic.com/component?appId=62fbbb0daff0aa52aea739ac&amp;csfId=clever-ui-packages-clever-ui-card-card-nested--with-radio-cards&amp;buildNumber=797&amp;k=68362532ca533a7041961fac-1200px-interactive-true&amp;h=8&amp;b=-4</w:t>
              </w:r>
            </w:hyperlink>
          </w:p>
        </w:tc>
      </w:tr>
      <w:tr w:rsidR="001C5912" w14:paraId="7CCF6DDD" w14:textId="77777777">
        <w:tc>
          <w:tcPr>
            <w:tcW w:w="2000" w:type="pct"/>
          </w:tcPr>
          <w:p w14:paraId="638290FD" w14:textId="77777777" w:rsidR="001C5912" w:rsidRDefault="00B95FB1">
            <w:r>
              <w:rPr>
                <w:rFonts w:ascii="Arial" w:eastAsia="Arial" w:hAnsi="Arial" w:cs="Arial"/>
                <w:sz w:val="22"/>
                <w:szCs w:val="22"/>
              </w:rPr>
              <w:t>Card - Template</w:t>
            </w:r>
          </w:p>
        </w:tc>
        <w:tc>
          <w:tcPr>
            <w:tcW w:w="3000" w:type="pct"/>
          </w:tcPr>
          <w:p w14:paraId="23011D58" w14:textId="77777777" w:rsidR="001C5912" w:rsidRDefault="00BC2DEE">
            <w:pPr>
              <w:wordWrap w:val="0"/>
            </w:pPr>
            <w:hyperlink r:id="rId15" w:history="1">
              <w:r w:rsidR="00B95FB1">
                <w:rPr>
                  <w:rFonts w:ascii="Arial" w:eastAsia="Arial" w:hAnsi="Arial" w:cs="Arial"/>
                  <w:color w:val="1300FF"/>
                  <w:sz w:val="22"/>
                  <w:szCs w:val="22"/>
                  <w:u w:val="single"/>
                </w:rPr>
                <w:t>https://www.chromatic.com/component?appId=62fbbb0daff0aa52aea739ac&amp;csfId=clever-ui-packages-clever-ui-card-card-templates&amp;buildNumber=797&amp;k=68362532ca533a7041961f9f-1200px-interactive-true&amp;h=5&amp;b=-1</w:t>
              </w:r>
            </w:hyperlink>
          </w:p>
        </w:tc>
      </w:tr>
      <w:tr w:rsidR="001C5912" w14:paraId="4B963D8D" w14:textId="77777777">
        <w:tc>
          <w:tcPr>
            <w:tcW w:w="2000" w:type="pct"/>
          </w:tcPr>
          <w:p w14:paraId="3CB6C0A1" w14:textId="77777777" w:rsidR="001C5912" w:rsidRDefault="00B95FB1">
            <w:r>
              <w:rPr>
                <w:rFonts w:ascii="Arial" w:eastAsia="Arial" w:hAnsi="Arial" w:cs="Arial"/>
                <w:sz w:val="22"/>
                <w:szCs w:val="22"/>
              </w:rPr>
              <w:t>CelebratoryModal</w:t>
            </w:r>
          </w:p>
        </w:tc>
        <w:tc>
          <w:tcPr>
            <w:tcW w:w="3000" w:type="pct"/>
          </w:tcPr>
          <w:p w14:paraId="4A08B861" w14:textId="77777777" w:rsidR="001C5912" w:rsidRDefault="00BC2DEE">
            <w:pPr>
              <w:wordWrap w:val="0"/>
            </w:pPr>
            <w:hyperlink r:id="rId16" w:history="1">
              <w:r w:rsidR="00B95FB1">
                <w:rPr>
                  <w:rFonts w:ascii="Arial" w:eastAsia="Arial" w:hAnsi="Arial" w:cs="Arial"/>
                  <w:color w:val="1300FF"/>
                  <w:sz w:val="22"/>
                  <w:szCs w:val="22"/>
                  <w:u w:val="single"/>
                </w:rPr>
                <w:t>https://www.chromatic.com/component?appId=62fbbb0daff0aa52aea739ac&amp;csfId=clever-ui-packages-clever-ui-modal-celebratorymodal&amp;buildNumber=797&amp;k=68362532ca533a704196202b-1200px-interactive-true&amp;h=23&amp;b=-1</w:t>
              </w:r>
            </w:hyperlink>
          </w:p>
        </w:tc>
      </w:tr>
      <w:tr w:rsidR="001C5912" w14:paraId="3C9659AF" w14:textId="77777777">
        <w:tc>
          <w:tcPr>
            <w:tcW w:w="2000" w:type="pct"/>
          </w:tcPr>
          <w:p w14:paraId="5DC41BAB" w14:textId="77777777" w:rsidR="001C5912" w:rsidRDefault="00B95FB1">
            <w:r>
              <w:rPr>
                <w:rFonts w:ascii="Arial" w:eastAsia="Arial" w:hAnsi="Arial" w:cs="Arial"/>
                <w:sz w:val="22"/>
                <w:szCs w:val="22"/>
              </w:rPr>
              <w:t>Cell</w:t>
            </w:r>
          </w:p>
        </w:tc>
        <w:tc>
          <w:tcPr>
            <w:tcW w:w="3000" w:type="pct"/>
          </w:tcPr>
          <w:p w14:paraId="476659F8" w14:textId="77777777" w:rsidR="001C5912" w:rsidRDefault="00BC2DEE">
            <w:pPr>
              <w:wordWrap w:val="0"/>
            </w:pPr>
            <w:hyperlink r:id="rId17" w:history="1">
              <w:r w:rsidR="00B95FB1">
                <w:rPr>
                  <w:rFonts w:ascii="Arial" w:eastAsia="Arial" w:hAnsi="Arial" w:cs="Arial"/>
                  <w:color w:val="1300FF"/>
                  <w:sz w:val="22"/>
                  <w:szCs w:val="22"/>
                  <w:u w:val="single"/>
                </w:rPr>
                <w:t>https://www.chromatic.com/component?appId=62fbbb0daff0aa52aea739ac&amp;csfId=clever-ui-packages-clever-ui-table-cells-cell&amp;buildNumber=797&amp;k=68362532ca533a704196207e-1200px-interactive-true&amp;h=28&amp;b=-1</w:t>
              </w:r>
            </w:hyperlink>
          </w:p>
        </w:tc>
      </w:tr>
      <w:tr w:rsidR="001C5912" w14:paraId="1C8FD260" w14:textId="77777777">
        <w:tc>
          <w:tcPr>
            <w:tcW w:w="2000" w:type="pct"/>
          </w:tcPr>
          <w:p w14:paraId="6EFB5933" w14:textId="77777777" w:rsidR="001C5912" w:rsidRDefault="00B95FB1">
            <w:r>
              <w:rPr>
                <w:rFonts w:ascii="Arial" w:eastAsia="Arial" w:hAnsi="Arial" w:cs="Arial"/>
                <w:sz w:val="22"/>
                <w:szCs w:val="22"/>
              </w:rPr>
              <w:t>Checkbox</w:t>
            </w:r>
          </w:p>
        </w:tc>
        <w:tc>
          <w:tcPr>
            <w:tcW w:w="3000" w:type="pct"/>
          </w:tcPr>
          <w:p w14:paraId="3B99F66F" w14:textId="77777777" w:rsidR="001C5912" w:rsidRDefault="00BC2DEE">
            <w:pPr>
              <w:wordWrap w:val="0"/>
            </w:pPr>
            <w:hyperlink r:id="rId18" w:history="1">
              <w:r w:rsidR="00B95FB1">
                <w:rPr>
                  <w:rFonts w:ascii="Arial" w:eastAsia="Arial" w:hAnsi="Arial" w:cs="Arial"/>
                  <w:color w:val="1300FF"/>
                  <w:sz w:val="22"/>
                  <w:szCs w:val="22"/>
                  <w:u w:val="single"/>
                </w:rPr>
                <w:t>https://www.chromatic.com/component?appId=62fbbb0daff0aa52aea739ac&amp;csfId=clever-ui-packages-clever-ui-checkbox-checkbox&amp;buildNumber=797&amp;k=68362532ca533a7041961fda-1200px-interactive-true&amp;h=8&amp;b=-1</w:t>
              </w:r>
            </w:hyperlink>
          </w:p>
        </w:tc>
      </w:tr>
      <w:tr w:rsidR="001C5912" w14:paraId="390AB955" w14:textId="77777777">
        <w:tc>
          <w:tcPr>
            <w:tcW w:w="2000" w:type="pct"/>
          </w:tcPr>
          <w:p w14:paraId="54865C61" w14:textId="77777777" w:rsidR="001C5912" w:rsidRDefault="00B95FB1">
            <w:r>
              <w:rPr>
                <w:rFonts w:ascii="Arial" w:eastAsia="Arial" w:hAnsi="Arial" w:cs="Arial"/>
                <w:sz w:val="22"/>
                <w:szCs w:val="22"/>
              </w:rPr>
              <w:lastRenderedPageBreak/>
              <w:t>Checkbox card - Interactive</w:t>
            </w:r>
          </w:p>
        </w:tc>
        <w:tc>
          <w:tcPr>
            <w:tcW w:w="3000" w:type="pct"/>
          </w:tcPr>
          <w:p w14:paraId="4192D539" w14:textId="77777777" w:rsidR="001C5912" w:rsidRDefault="00BC2DEE">
            <w:pPr>
              <w:wordWrap w:val="0"/>
            </w:pPr>
            <w:hyperlink r:id="rId19" w:history="1">
              <w:r w:rsidR="00B95FB1">
                <w:rPr>
                  <w:rFonts w:ascii="Arial" w:eastAsia="Arial" w:hAnsi="Arial" w:cs="Arial"/>
                  <w:color w:val="1300FF"/>
                  <w:sz w:val="22"/>
                  <w:szCs w:val="22"/>
                  <w:u w:val="single"/>
                </w:rPr>
                <w:t>https://www.chromatic.com/component?appId=62fbbb0daff0aa52aea739ac&amp;csfId=clever-ui-packages-clever-ui-card-optioncard-interactive--basic&amp;buildNumber=797&amp;k=68362532ca533a7041961fc6-1200px-interactive-true&amp;h=22&amp;b=-9</w:t>
              </w:r>
            </w:hyperlink>
          </w:p>
        </w:tc>
      </w:tr>
      <w:tr w:rsidR="001C5912" w14:paraId="2685666F" w14:textId="77777777">
        <w:tc>
          <w:tcPr>
            <w:tcW w:w="2000" w:type="pct"/>
          </w:tcPr>
          <w:p w14:paraId="6B74D29C" w14:textId="77777777" w:rsidR="001C5912" w:rsidRDefault="00B95FB1">
            <w:r>
              <w:rPr>
                <w:rFonts w:ascii="Arial" w:eastAsia="Arial" w:hAnsi="Arial" w:cs="Arial"/>
                <w:sz w:val="22"/>
                <w:szCs w:val="22"/>
              </w:rPr>
              <w:t>Checkbox card - States</w:t>
            </w:r>
          </w:p>
        </w:tc>
        <w:tc>
          <w:tcPr>
            <w:tcW w:w="3000" w:type="pct"/>
          </w:tcPr>
          <w:p w14:paraId="7BC0979D" w14:textId="77777777" w:rsidR="001C5912" w:rsidRDefault="00BC2DEE">
            <w:pPr>
              <w:wordWrap w:val="0"/>
            </w:pPr>
            <w:hyperlink r:id="rId20" w:history="1">
              <w:r w:rsidR="00B95FB1">
                <w:rPr>
                  <w:rFonts w:ascii="Arial" w:eastAsia="Arial" w:hAnsi="Arial" w:cs="Arial"/>
                  <w:color w:val="1300FF"/>
                  <w:sz w:val="22"/>
                  <w:szCs w:val="22"/>
                  <w:u w:val="single"/>
                </w:rPr>
                <w:t>https://www.chromatic.com/component?appId=62fbbb0daff0aa52aea739ac&amp;csfId=clever-ui-packages-clever-ui-card-optioncard-states--with-icon&amp;buildNumber=797&amp;k=68362532ca533a7041961fce-1200px-interactive-true&amp;h=18&amp;b=-5</w:t>
              </w:r>
            </w:hyperlink>
          </w:p>
        </w:tc>
      </w:tr>
      <w:tr w:rsidR="001C5912" w14:paraId="46C6C409" w14:textId="77777777">
        <w:tc>
          <w:tcPr>
            <w:tcW w:w="2000" w:type="pct"/>
          </w:tcPr>
          <w:p w14:paraId="66B788AA" w14:textId="77777777" w:rsidR="001C5912" w:rsidRDefault="00B95FB1">
            <w:r>
              <w:rPr>
                <w:rFonts w:ascii="Arial" w:eastAsia="Arial" w:hAnsi="Arial" w:cs="Arial"/>
                <w:sz w:val="22"/>
                <w:szCs w:val="22"/>
              </w:rPr>
              <w:t>Checkbox Group</w:t>
            </w:r>
          </w:p>
        </w:tc>
        <w:tc>
          <w:tcPr>
            <w:tcW w:w="3000" w:type="pct"/>
          </w:tcPr>
          <w:p w14:paraId="2A02C185" w14:textId="77777777" w:rsidR="001C5912" w:rsidRDefault="00BC2DEE">
            <w:pPr>
              <w:wordWrap w:val="0"/>
            </w:pPr>
            <w:hyperlink r:id="rId21" w:history="1">
              <w:r w:rsidR="00B95FB1">
                <w:rPr>
                  <w:rFonts w:ascii="Arial" w:eastAsia="Arial" w:hAnsi="Arial" w:cs="Arial"/>
                  <w:color w:val="1300FF"/>
                  <w:sz w:val="22"/>
                  <w:szCs w:val="22"/>
                  <w:u w:val="single"/>
                </w:rPr>
                <w:t>https://www.chromatic.com/component?appId=62fbbb0daff0aa52aea739ac&amp;csfId=clever-ui-packages-clever-ui-checkbox-checkboxgroup&amp;buildNumber=894&amp;k=690cd4f34d069a734cddb569-1200px-interactive-true&amp;h=11&amp;b=-1</w:t>
              </w:r>
            </w:hyperlink>
          </w:p>
        </w:tc>
      </w:tr>
      <w:tr w:rsidR="001C5912" w14:paraId="294C7BC3" w14:textId="77777777">
        <w:tc>
          <w:tcPr>
            <w:tcW w:w="2000" w:type="pct"/>
          </w:tcPr>
          <w:p w14:paraId="525B7A5D" w14:textId="77777777" w:rsidR="001C5912" w:rsidRDefault="00B95FB1">
            <w:r>
              <w:rPr>
                <w:rFonts w:ascii="Arial" w:eastAsia="Arial" w:hAnsi="Arial" w:cs="Arial"/>
                <w:sz w:val="22"/>
                <w:szCs w:val="22"/>
              </w:rPr>
              <w:t>ConfirmationModal</w:t>
            </w:r>
          </w:p>
        </w:tc>
        <w:tc>
          <w:tcPr>
            <w:tcW w:w="3000" w:type="pct"/>
          </w:tcPr>
          <w:p w14:paraId="1A722D9C" w14:textId="77777777" w:rsidR="001C5912" w:rsidRDefault="00BC2DEE">
            <w:pPr>
              <w:wordWrap w:val="0"/>
            </w:pPr>
            <w:hyperlink r:id="rId22" w:history="1">
              <w:r w:rsidR="00B95FB1">
                <w:rPr>
                  <w:rFonts w:ascii="Arial" w:eastAsia="Arial" w:hAnsi="Arial" w:cs="Arial"/>
                  <w:color w:val="1300FF"/>
                  <w:sz w:val="22"/>
                  <w:szCs w:val="22"/>
                  <w:u w:val="single"/>
                </w:rPr>
                <w:t>https://www.chromatic.com/component?appId=62fbbb0daff0aa52aea739ac&amp;csfId=clever-ui-packages-clever-ui-modal-confirmationmodal--custom-body&amp;buildNumber=797&amp;k=68362532ca533a7041962030-1200px-interactive-true&amp;h=4&amp;b=20</w:t>
              </w:r>
            </w:hyperlink>
          </w:p>
        </w:tc>
      </w:tr>
      <w:tr w:rsidR="001C5912" w14:paraId="1B6424E2" w14:textId="77777777">
        <w:tc>
          <w:tcPr>
            <w:tcW w:w="2000" w:type="pct"/>
          </w:tcPr>
          <w:p w14:paraId="7634A341" w14:textId="77777777" w:rsidR="001C5912" w:rsidRDefault="00B95FB1">
            <w:r>
              <w:rPr>
                <w:rFonts w:ascii="Arial" w:eastAsia="Arial" w:hAnsi="Arial" w:cs="Arial"/>
                <w:sz w:val="22"/>
                <w:szCs w:val="22"/>
              </w:rPr>
              <w:t>Copyable Container</w:t>
            </w:r>
          </w:p>
        </w:tc>
        <w:tc>
          <w:tcPr>
            <w:tcW w:w="3000" w:type="pct"/>
          </w:tcPr>
          <w:p w14:paraId="5C67F663" w14:textId="77777777" w:rsidR="001C5912" w:rsidRDefault="00BC2DEE">
            <w:pPr>
              <w:wordWrap w:val="0"/>
            </w:pPr>
            <w:hyperlink r:id="rId23" w:history="1">
              <w:r w:rsidR="00B95FB1">
                <w:rPr>
                  <w:rFonts w:ascii="Arial" w:eastAsia="Arial" w:hAnsi="Arial" w:cs="Arial"/>
                  <w:color w:val="1300FF"/>
                  <w:sz w:val="22"/>
                  <w:szCs w:val="22"/>
                  <w:u w:val="single"/>
                </w:rPr>
                <w:t>https://www.chromatic.com/component?appId=62fbbb0daff0aa52aea739ac&amp;csfId=clever-ui-packages-clever-ui-input-copyablecontainer--basic&amp;buildNumber=797&amp;k=68362532ca533a704196200b-1200px-interactive-true&amp;h=22&amp;b=-3</w:t>
              </w:r>
            </w:hyperlink>
          </w:p>
        </w:tc>
      </w:tr>
      <w:tr w:rsidR="001C5912" w14:paraId="0A84EF27" w14:textId="77777777">
        <w:tc>
          <w:tcPr>
            <w:tcW w:w="2000" w:type="pct"/>
          </w:tcPr>
          <w:p w14:paraId="6BE7C1AC" w14:textId="77777777" w:rsidR="001C5912" w:rsidRDefault="00B95FB1">
            <w:r>
              <w:rPr>
                <w:rFonts w:ascii="Arial" w:eastAsia="Arial" w:hAnsi="Arial" w:cs="Arial"/>
                <w:sz w:val="22"/>
                <w:szCs w:val="22"/>
              </w:rPr>
              <w:t>Copyable input</w:t>
            </w:r>
          </w:p>
        </w:tc>
        <w:tc>
          <w:tcPr>
            <w:tcW w:w="3000" w:type="pct"/>
          </w:tcPr>
          <w:p w14:paraId="34FDDFF1" w14:textId="77777777" w:rsidR="001C5912" w:rsidRDefault="00BC2DEE">
            <w:pPr>
              <w:wordWrap w:val="0"/>
            </w:pPr>
            <w:hyperlink r:id="rId24" w:history="1">
              <w:r w:rsidR="00B95FB1">
                <w:rPr>
                  <w:rFonts w:ascii="Arial" w:eastAsia="Arial" w:hAnsi="Arial" w:cs="Arial"/>
                  <w:color w:val="1300FF"/>
                  <w:sz w:val="22"/>
                  <w:szCs w:val="22"/>
                  <w:u w:val="single"/>
                </w:rPr>
                <w:t>https://www.chromatic.com/component?appId=62fbbb0daff0aa52aea739ac&amp;csfId=clever-ui-packages-clever-ui-input-copyableinput--basic&amp;buildNumber=797&amp;k=68362532ca533a704196200d-1200px-interactive-true&amp;h=28&amp;b=-9</w:t>
              </w:r>
            </w:hyperlink>
          </w:p>
        </w:tc>
      </w:tr>
      <w:tr w:rsidR="001C5912" w14:paraId="10194124" w14:textId="77777777">
        <w:tc>
          <w:tcPr>
            <w:tcW w:w="2000" w:type="pct"/>
          </w:tcPr>
          <w:p w14:paraId="28D77367" w14:textId="77777777" w:rsidR="001C5912" w:rsidRDefault="00B95FB1">
            <w:r>
              <w:rPr>
                <w:rFonts w:ascii="Arial" w:eastAsia="Arial" w:hAnsi="Arial" w:cs="Arial"/>
                <w:sz w:val="22"/>
                <w:szCs w:val="22"/>
              </w:rPr>
              <w:t>Customizable InfoPanel</w:t>
            </w:r>
          </w:p>
        </w:tc>
        <w:tc>
          <w:tcPr>
            <w:tcW w:w="3000" w:type="pct"/>
          </w:tcPr>
          <w:p w14:paraId="6C72EDCA" w14:textId="77777777" w:rsidR="001C5912" w:rsidRDefault="00BC2DEE">
            <w:pPr>
              <w:wordWrap w:val="0"/>
            </w:pPr>
            <w:hyperlink r:id="rId25" w:history="1">
              <w:r w:rsidR="00B95FB1">
                <w:rPr>
                  <w:rFonts w:ascii="Arial" w:eastAsia="Arial" w:hAnsi="Arial" w:cs="Arial"/>
                  <w:color w:val="1300FF"/>
                  <w:sz w:val="22"/>
                  <w:szCs w:val="22"/>
                  <w:u w:val="single"/>
                </w:rPr>
                <w:t>https://www.chromatic.com/component?appId=62fbbb0daff0aa52aea739ac&amp;csfId=clever-ui-packages-clever-ui-info-panel-customizableinfopanel--with-footer&amp;buildNumber=797&amp;k=68362532ca533a7041962002-1200px-interactive-true&amp;h=21&amp;b=-4</w:t>
              </w:r>
            </w:hyperlink>
          </w:p>
        </w:tc>
      </w:tr>
      <w:tr w:rsidR="001C5912" w14:paraId="4298F8A0" w14:textId="77777777">
        <w:tc>
          <w:tcPr>
            <w:tcW w:w="2000" w:type="pct"/>
          </w:tcPr>
          <w:p w14:paraId="33E4C524" w14:textId="77777777" w:rsidR="001C5912" w:rsidRDefault="00B95FB1">
            <w:r>
              <w:rPr>
                <w:rFonts w:ascii="Arial" w:eastAsia="Arial" w:hAnsi="Arial" w:cs="Arial"/>
                <w:sz w:val="22"/>
                <w:szCs w:val="22"/>
              </w:rPr>
              <w:t>CustomizableModal</w:t>
            </w:r>
          </w:p>
        </w:tc>
        <w:tc>
          <w:tcPr>
            <w:tcW w:w="3000" w:type="pct"/>
          </w:tcPr>
          <w:p w14:paraId="6A6BBF5B" w14:textId="77777777" w:rsidR="001C5912" w:rsidRDefault="00BC2DEE">
            <w:pPr>
              <w:wordWrap w:val="0"/>
            </w:pPr>
            <w:hyperlink r:id="rId26" w:history="1">
              <w:r w:rsidR="00B95FB1">
                <w:rPr>
                  <w:rFonts w:ascii="Arial" w:eastAsia="Arial" w:hAnsi="Arial" w:cs="Arial"/>
                  <w:color w:val="1300FF"/>
                  <w:sz w:val="22"/>
                  <w:szCs w:val="22"/>
                  <w:u w:val="single"/>
                </w:rPr>
                <w:t>https://www.chromatic.com/component?appId=62fbbb0daff0aa52aea739ac&amp;csfId=clever-ui-packages-clever-ui-modal-customizablemodal--all-content&amp;buildNumber=797&amp;k=68362532ca533a7041962033-1200px-interactive-true&amp;h=27&amp;b=-5</w:t>
              </w:r>
            </w:hyperlink>
          </w:p>
        </w:tc>
      </w:tr>
      <w:tr w:rsidR="001C5912" w14:paraId="2506AE02" w14:textId="77777777">
        <w:tc>
          <w:tcPr>
            <w:tcW w:w="2000" w:type="pct"/>
          </w:tcPr>
          <w:p w14:paraId="0186E18E" w14:textId="77777777" w:rsidR="001C5912" w:rsidRDefault="00B95FB1">
            <w:r>
              <w:rPr>
                <w:rFonts w:ascii="Arial" w:eastAsia="Arial" w:hAnsi="Arial" w:cs="Arial"/>
                <w:sz w:val="22"/>
                <w:szCs w:val="22"/>
              </w:rPr>
              <w:t>Data Input</w:t>
            </w:r>
          </w:p>
        </w:tc>
        <w:tc>
          <w:tcPr>
            <w:tcW w:w="3000" w:type="pct"/>
          </w:tcPr>
          <w:p w14:paraId="2E87A661" w14:textId="77777777" w:rsidR="001C5912" w:rsidRDefault="00BC2DEE">
            <w:pPr>
              <w:wordWrap w:val="0"/>
            </w:pPr>
            <w:hyperlink r:id="rId27" w:history="1">
              <w:r w:rsidR="00B95FB1">
                <w:rPr>
                  <w:rFonts w:ascii="Arial" w:eastAsia="Arial" w:hAnsi="Arial" w:cs="Arial"/>
                  <w:color w:val="1300FF"/>
                  <w:sz w:val="22"/>
                  <w:szCs w:val="22"/>
                  <w:u w:val="single"/>
                </w:rPr>
                <w:t>https://www.chromatic.com/component?appId=62fbbb0daff0aa52aea739ac&amp;csfId=clever-ui-packages-clever-ui-input-dateinput--basic&amp;buildNumber=797&amp;k=68362532ca533a7041962011-1200px-interactive-true&amp;h=24&amp;b=-5</w:t>
              </w:r>
            </w:hyperlink>
          </w:p>
        </w:tc>
      </w:tr>
      <w:tr w:rsidR="001C5912" w14:paraId="4521F6E5" w14:textId="77777777">
        <w:tc>
          <w:tcPr>
            <w:tcW w:w="2000" w:type="pct"/>
          </w:tcPr>
          <w:p w14:paraId="0C4E4EBF" w14:textId="77777777" w:rsidR="001C5912" w:rsidRDefault="00B95FB1">
            <w:r>
              <w:rPr>
                <w:rFonts w:ascii="Arial" w:eastAsia="Arial" w:hAnsi="Arial" w:cs="Arial"/>
                <w:sz w:val="22"/>
                <w:szCs w:val="22"/>
              </w:rPr>
              <w:t>Data table</w:t>
            </w:r>
          </w:p>
        </w:tc>
        <w:tc>
          <w:tcPr>
            <w:tcW w:w="3000" w:type="pct"/>
          </w:tcPr>
          <w:p w14:paraId="332FA036" w14:textId="77777777" w:rsidR="001C5912" w:rsidRDefault="00BC2DEE">
            <w:pPr>
              <w:wordWrap w:val="0"/>
            </w:pPr>
            <w:hyperlink r:id="rId28" w:history="1">
              <w:r w:rsidR="00B95FB1">
                <w:rPr>
                  <w:rFonts w:ascii="Arial" w:eastAsia="Arial" w:hAnsi="Arial" w:cs="Arial"/>
                  <w:color w:val="1300FF"/>
                  <w:sz w:val="22"/>
                  <w:szCs w:val="22"/>
                  <w:u w:val="single"/>
                </w:rPr>
                <w:t>https://www.chromatic.com/component?appId=62fbbb0daff0aa52aea739ac&amp;csfId=clever-ui-packages-clever-ui-table-table-datatable--kitchen-sink&amp;buildNumber=797&amp;k=68362532ca533a7041962085-1200px-interactive-true&amp;h=47&amp;b=-18</w:t>
              </w:r>
            </w:hyperlink>
          </w:p>
        </w:tc>
      </w:tr>
      <w:tr w:rsidR="001C5912" w14:paraId="5BBB7B11" w14:textId="77777777">
        <w:tc>
          <w:tcPr>
            <w:tcW w:w="2000" w:type="pct"/>
          </w:tcPr>
          <w:p w14:paraId="43098506" w14:textId="77777777" w:rsidR="001C5912" w:rsidRDefault="00B95FB1">
            <w:r>
              <w:rPr>
                <w:rFonts w:ascii="Arial" w:eastAsia="Arial" w:hAnsi="Arial" w:cs="Arial"/>
                <w:sz w:val="22"/>
                <w:szCs w:val="22"/>
              </w:rPr>
              <w:t>Date Picker</w:t>
            </w:r>
          </w:p>
        </w:tc>
        <w:tc>
          <w:tcPr>
            <w:tcW w:w="3000" w:type="pct"/>
          </w:tcPr>
          <w:p w14:paraId="5F410075" w14:textId="77777777" w:rsidR="001C5912" w:rsidRDefault="00BC2DEE">
            <w:pPr>
              <w:wordWrap w:val="0"/>
            </w:pPr>
            <w:hyperlink r:id="rId29" w:history="1">
              <w:r w:rsidR="00B95FB1">
                <w:rPr>
                  <w:rFonts w:ascii="Arial" w:eastAsia="Arial" w:hAnsi="Arial" w:cs="Arial"/>
                  <w:color w:val="1300FF"/>
                  <w:sz w:val="22"/>
                  <w:szCs w:val="22"/>
                  <w:u w:val="single"/>
                </w:rPr>
                <w:t>https://www.chromatic.com/component?appId=62fbbb0daff0aa52aea739ac&amp;csfId=clever-ui-packages-clever-ui-input-datepicker&amp;buildNumber=797&amp;k=68362532ca533a7041962015-1200px-interactive-true&amp;h=20&amp;b=-1</w:t>
              </w:r>
            </w:hyperlink>
          </w:p>
        </w:tc>
      </w:tr>
      <w:tr w:rsidR="001C5912" w14:paraId="74924A3B" w14:textId="77777777">
        <w:tc>
          <w:tcPr>
            <w:tcW w:w="2000" w:type="pct"/>
          </w:tcPr>
          <w:p w14:paraId="426D30F7" w14:textId="77777777" w:rsidR="001C5912" w:rsidRDefault="00B95FB1">
            <w:r>
              <w:rPr>
                <w:rFonts w:ascii="Arial" w:eastAsia="Arial" w:hAnsi="Arial" w:cs="Arial"/>
                <w:sz w:val="22"/>
                <w:szCs w:val="22"/>
              </w:rPr>
              <w:t>Distructive button</w:t>
            </w:r>
          </w:p>
        </w:tc>
        <w:tc>
          <w:tcPr>
            <w:tcW w:w="3000" w:type="pct"/>
          </w:tcPr>
          <w:p w14:paraId="71FC3BE2" w14:textId="77777777" w:rsidR="001C5912" w:rsidRDefault="00BC2DEE">
            <w:pPr>
              <w:wordWrap w:val="0"/>
            </w:pPr>
            <w:hyperlink r:id="rId30" w:history="1">
              <w:r w:rsidR="00B95FB1">
                <w:rPr>
                  <w:rFonts w:ascii="Arial" w:eastAsia="Arial" w:hAnsi="Arial" w:cs="Arial"/>
                  <w:color w:val="1300FF"/>
                  <w:sz w:val="22"/>
                  <w:szCs w:val="22"/>
                  <w:u w:val="single"/>
                </w:rPr>
                <w:t>https://www.chromatic.com/component?appId=62fbbb0daff0aa52aea739ac&amp;csfId=clever-ui-packages-clever-ui-button-button-destructive--destructive&amp;buildNumber=797&amp;k=68362532ca533a7041961f7b-1200px-interactive-true&amp;h=22&amp;b=-12</w:t>
              </w:r>
            </w:hyperlink>
          </w:p>
        </w:tc>
      </w:tr>
      <w:tr w:rsidR="001C5912" w14:paraId="1E0E8977" w14:textId="77777777">
        <w:tc>
          <w:tcPr>
            <w:tcW w:w="2000" w:type="pct"/>
          </w:tcPr>
          <w:p w14:paraId="2B36A076" w14:textId="77777777" w:rsidR="001C5912" w:rsidRDefault="00B95FB1">
            <w:r>
              <w:rPr>
                <w:rFonts w:ascii="Arial" w:eastAsia="Arial" w:hAnsi="Arial" w:cs="Arial"/>
                <w:sz w:val="22"/>
                <w:szCs w:val="22"/>
              </w:rPr>
              <w:lastRenderedPageBreak/>
              <w:t>Dropdown</w:t>
            </w:r>
          </w:p>
        </w:tc>
        <w:tc>
          <w:tcPr>
            <w:tcW w:w="3000" w:type="pct"/>
          </w:tcPr>
          <w:p w14:paraId="69B69F6A" w14:textId="77777777" w:rsidR="001C5912" w:rsidRDefault="00BC2DEE">
            <w:pPr>
              <w:wordWrap w:val="0"/>
            </w:pPr>
            <w:hyperlink r:id="rId31" w:history="1">
              <w:r w:rsidR="00B95FB1">
                <w:rPr>
                  <w:rFonts w:ascii="Arial" w:eastAsia="Arial" w:hAnsi="Arial" w:cs="Arial"/>
                  <w:color w:val="1300FF"/>
                  <w:sz w:val="22"/>
                  <w:szCs w:val="22"/>
                  <w:u w:val="single"/>
                </w:rPr>
                <w:t>https://www.chromatic.com/component?appId=62fbbb0daff0aa52aea739ac&amp;csfId=clever-ui-packages-clever-ui-button-dropdownbutton--secondary&amp;buildNumber=797&amp;k=68362532ca533a7041961f85-1200px-interactive-true&amp;h=28&amp;b=-5</w:t>
              </w:r>
            </w:hyperlink>
          </w:p>
        </w:tc>
      </w:tr>
      <w:tr w:rsidR="001C5912" w14:paraId="1F8C8BB7" w14:textId="77777777">
        <w:tc>
          <w:tcPr>
            <w:tcW w:w="2000" w:type="pct"/>
          </w:tcPr>
          <w:p w14:paraId="2EBC598C" w14:textId="77777777" w:rsidR="001C5912" w:rsidRDefault="00B95FB1">
            <w:r>
              <w:rPr>
                <w:rFonts w:ascii="Arial" w:eastAsia="Arial" w:hAnsi="Arial" w:cs="Arial"/>
                <w:sz w:val="22"/>
                <w:szCs w:val="22"/>
              </w:rPr>
              <w:t>File upload</w:t>
            </w:r>
          </w:p>
        </w:tc>
        <w:tc>
          <w:tcPr>
            <w:tcW w:w="3000" w:type="pct"/>
          </w:tcPr>
          <w:p w14:paraId="0AC415FF" w14:textId="77777777" w:rsidR="001C5912" w:rsidRDefault="00BC2DEE">
            <w:pPr>
              <w:wordWrap w:val="0"/>
            </w:pPr>
            <w:hyperlink r:id="rId32" w:history="1">
              <w:r w:rsidR="00B95FB1">
                <w:rPr>
                  <w:rFonts w:ascii="Arial" w:eastAsia="Arial" w:hAnsi="Arial" w:cs="Arial"/>
                  <w:color w:val="1300FF"/>
                  <w:sz w:val="22"/>
                  <w:szCs w:val="22"/>
                  <w:u w:val="single"/>
                </w:rPr>
                <w:t>https://www.chromatic.com/component?appId=62fbbb0daff0aa52aea739ac&amp;csfId=clever-ui-packages-clever-ui-file-upload-fileupload--default&amp;buildNumber=797&amp;k=68362532ca533a7041961fea-1200px-interactive-true&amp;h=22&amp;b=-17</w:t>
              </w:r>
            </w:hyperlink>
          </w:p>
        </w:tc>
      </w:tr>
      <w:tr w:rsidR="001C5912" w14:paraId="5FE41CDD" w14:textId="77777777">
        <w:tc>
          <w:tcPr>
            <w:tcW w:w="2000" w:type="pct"/>
          </w:tcPr>
          <w:p w14:paraId="6DD8A82B" w14:textId="77777777" w:rsidR="001C5912" w:rsidRDefault="00B95FB1">
            <w:r>
              <w:rPr>
                <w:rFonts w:ascii="Arial" w:eastAsia="Arial" w:hAnsi="Arial" w:cs="Arial"/>
                <w:sz w:val="22"/>
                <w:szCs w:val="22"/>
              </w:rPr>
              <w:t>FilterDropdownPill</w:t>
            </w:r>
          </w:p>
        </w:tc>
        <w:tc>
          <w:tcPr>
            <w:tcW w:w="3000" w:type="pct"/>
          </w:tcPr>
          <w:p w14:paraId="2BB87EC5" w14:textId="77777777" w:rsidR="001C5912" w:rsidRDefault="00BC2DEE">
            <w:pPr>
              <w:wordWrap w:val="0"/>
            </w:pPr>
            <w:hyperlink r:id="rId33" w:history="1">
              <w:r w:rsidR="00B95FB1">
                <w:rPr>
                  <w:rFonts w:ascii="Arial" w:eastAsia="Arial" w:hAnsi="Arial" w:cs="Arial"/>
                  <w:color w:val="1300FF"/>
                  <w:sz w:val="22"/>
                  <w:szCs w:val="22"/>
                  <w:u w:val="single"/>
                </w:rPr>
                <w:t>https://www.chromatic.com/component?appId=62fbbb0daff0aa52aea739ac&amp;csfId=clever-ui-packages-clever-ui-button-filterdropdownpill--with-options&amp;buildNumber=797&amp;k=68362532ca533a7041961f86-1200px-interactive-true&amp;h=26&amp;b=-3</w:t>
              </w:r>
            </w:hyperlink>
          </w:p>
        </w:tc>
      </w:tr>
      <w:tr w:rsidR="001C5912" w14:paraId="2F977F84" w14:textId="77777777">
        <w:tc>
          <w:tcPr>
            <w:tcW w:w="2000" w:type="pct"/>
          </w:tcPr>
          <w:p w14:paraId="4D342732" w14:textId="77777777" w:rsidR="001C5912" w:rsidRDefault="00B95FB1">
            <w:r>
              <w:rPr>
                <w:rFonts w:ascii="Arial" w:eastAsia="Arial" w:hAnsi="Arial" w:cs="Arial"/>
                <w:sz w:val="22"/>
                <w:szCs w:val="22"/>
              </w:rPr>
              <w:t>Forms - Example</w:t>
            </w:r>
          </w:p>
        </w:tc>
        <w:tc>
          <w:tcPr>
            <w:tcW w:w="3000" w:type="pct"/>
          </w:tcPr>
          <w:p w14:paraId="64D08BFE" w14:textId="77777777" w:rsidR="001C5912" w:rsidRDefault="00BC2DEE">
            <w:pPr>
              <w:wordWrap w:val="0"/>
            </w:pPr>
            <w:hyperlink r:id="rId34" w:history="1">
              <w:r w:rsidR="00B95FB1">
                <w:rPr>
                  <w:rFonts w:ascii="Arial" w:eastAsia="Arial" w:hAnsi="Arial" w:cs="Arial"/>
                  <w:color w:val="1300FF"/>
                  <w:sz w:val="22"/>
                  <w:szCs w:val="22"/>
                  <w:u w:val="single"/>
                </w:rPr>
                <w:t>https://www.chromatic.com/component?appId=62fbbb0daff0aa52aea739ac&amp;csfId=clever-ui-packages-clever-ui-forms-examples--input-change-with-error-validation&amp;buildNumber=797&amp;k=68362532ca533a7041961ff6-1200px-interactive-true&amp;h=15&amp;b=-4</w:t>
              </w:r>
            </w:hyperlink>
          </w:p>
        </w:tc>
      </w:tr>
      <w:tr w:rsidR="001C5912" w14:paraId="67499DCB" w14:textId="77777777">
        <w:tc>
          <w:tcPr>
            <w:tcW w:w="2000" w:type="pct"/>
          </w:tcPr>
          <w:p w14:paraId="6203C889" w14:textId="77777777" w:rsidR="001C5912" w:rsidRDefault="00B95FB1">
            <w:r>
              <w:rPr>
                <w:rFonts w:ascii="Arial" w:eastAsia="Arial" w:hAnsi="Arial" w:cs="Arial"/>
                <w:sz w:val="22"/>
                <w:szCs w:val="22"/>
              </w:rPr>
              <w:t>Forms - Form Error</w:t>
            </w:r>
          </w:p>
        </w:tc>
        <w:tc>
          <w:tcPr>
            <w:tcW w:w="3000" w:type="pct"/>
          </w:tcPr>
          <w:p w14:paraId="46312AF4" w14:textId="77777777" w:rsidR="001C5912" w:rsidRDefault="00BC2DEE">
            <w:pPr>
              <w:wordWrap w:val="0"/>
            </w:pPr>
            <w:hyperlink r:id="rId35" w:history="1">
              <w:r w:rsidR="00B95FB1">
                <w:rPr>
                  <w:rFonts w:ascii="Arial" w:eastAsia="Arial" w:hAnsi="Arial" w:cs="Arial"/>
                  <w:color w:val="1300FF"/>
                  <w:sz w:val="22"/>
                  <w:szCs w:val="22"/>
                  <w:u w:val="single"/>
                </w:rPr>
                <w:t>https://www.chromatic.com/component?appId=62fbbb0daff0aa52aea739ac&amp;csfId=clever-ui-packages-clever-ui-forms-formerror&amp;buildNumber=797&amp;k=68362532ca533a7041961ff2-1200px-interactive-true&amp;h=12&amp;b=-1</w:t>
              </w:r>
            </w:hyperlink>
          </w:p>
        </w:tc>
      </w:tr>
      <w:tr w:rsidR="001C5912" w14:paraId="50514A42" w14:textId="77777777">
        <w:tc>
          <w:tcPr>
            <w:tcW w:w="2000" w:type="pct"/>
          </w:tcPr>
          <w:p w14:paraId="0E3755B5" w14:textId="77777777" w:rsidR="001C5912" w:rsidRDefault="00B95FB1">
            <w:r>
              <w:rPr>
                <w:rFonts w:ascii="Arial" w:eastAsia="Arial" w:hAnsi="Arial" w:cs="Arial"/>
                <w:sz w:val="22"/>
                <w:szCs w:val="22"/>
              </w:rPr>
              <w:t>Header</w:t>
            </w:r>
          </w:p>
        </w:tc>
        <w:tc>
          <w:tcPr>
            <w:tcW w:w="3000" w:type="pct"/>
          </w:tcPr>
          <w:p w14:paraId="7BDFB5E0" w14:textId="77777777" w:rsidR="001C5912" w:rsidRDefault="00BC2DEE">
            <w:pPr>
              <w:wordWrap w:val="0"/>
            </w:pPr>
            <w:hyperlink r:id="rId36" w:history="1">
              <w:r w:rsidR="00B95FB1">
                <w:rPr>
                  <w:rFonts w:ascii="Arial" w:eastAsia="Arial" w:hAnsi="Arial" w:cs="Arial"/>
                  <w:color w:val="1300FF"/>
                  <w:sz w:val="22"/>
                  <w:szCs w:val="22"/>
                  <w:u w:val="single"/>
                </w:rPr>
                <w:t>https://www.chromatic.com/component?appId=62fbbb0daff0aa52aea739ac&amp;csfId=clever-ui-packages-clever-ui-header-header--app-request-header&amp;buildNumber=797&amp;k=68362532ca533a7041961ff7-1200px-interactive-true&amp;h=22&amp;b=-9</w:t>
              </w:r>
            </w:hyperlink>
          </w:p>
        </w:tc>
      </w:tr>
      <w:tr w:rsidR="001C5912" w14:paraId="022CB1FD" w14:textId="77777777">
        <w:tc>
          <w:tcPr>
            <w:tcW w:w="2000" w:type="pct"/>
          </w:tcPr>
          <w:p w14:paraId="599AB7CB" w14:textId="77777777" w:rsidR="001C5912" w:rsidRDefault="00B95FB1">
            <w:r>
              <w:rPr>
                <w:rFonts w:ascii="Arial" w:eastAsia="Arial" w:hAnsi="Arial" w:cs="Arial"/>
                <w:sz w:val="22"/>
                <w:szCs w:val="22"/>
              </w:rPr>
              <w:t>Header cell</w:t>
            </w:r>
          </w:p>
        </w:tc>
        <w:tc>
          <w:tcPr>
            <w:tcW w:w="3000" w:type="pct"/>
          </w:tcPr>
          <w:p w14:paraId="1F89BD37" w14:textId="77777777" w:rsidR="001C5912" w:rsidRDefault="00BC2DEE">
            <w:pPr>
              <w:wordWrap w:val="0"/>
            </w:pPr>
            <w:hyperlink r:id="rId37" w:history="1">
              <w:r w:rsidR="00B95FB1">
                <w:rPr>
                  <w:rFonts w:ascii="Arial" w:eastAsia="Arial" w:hAnsi="Arial" w:cs="Arial"/>
                  <w:color w:val="1300FF"/>
                  <w:sz w:val="22"/>
                  <w:szCs w:val="22"/>
                  <w:u w:val="single"/>
                </w:rPr>
                <w:t>https://www.chromatic.com/component?appId=62fbbb0daff0aa52aea739ac&amp;csfId=clever-ui-packages-clever-ui-table-cells-headercell--basic&amp;buildNumber=797&amp;k=68362532ca533a7041962082-1200px-interactive-true&amp;h=31&amp;b=-4</w:t>
              </w:r>
            </w:hyperlink>
          </w:p>
        </w:tc>
      </w:tr>
      <w:tr w:rsidR="001C5912" w14:paraId="0FC11E8D" w14:textId="77777777">
        <w:tc>
          <w:tcPr>
            <w:tcW w:w="2000" w:type="pct"/>
          </w:tcPr>
          <w:p w14:paraId="07B4E392" w14:textId="77777777" w:rsidR="001C5912" w:rsidRDefault="00B95FB1">
            <w:r>
              <w:rPr>
                <w:rFonts w:ascii="Arial" w:eastAsia="Arial" w:hAnsi="Arial" w:cs="Arial"/>
                <w:sz w:val="22"/>
                <w:szCs w:val="22"/>
              </w:rPr>
              <w:t>Icon</w:t>
            </w:r>
          </w:p>
        </w:tc>
        <w:tc>
          <w:tcPr>
            <w:tcW w:w="3000" w:type="pct"/>
          </w:tcPr>
          <w:p w14:paraId="418B1568" w14:textId="77777777" w:rsidR="001C5912" w:rsidRDefault="00BC2DEE">
            <w:pPr>
              <w:wordWrap w:val="0"/>
            </w:pPr>
            <w:hyperlink r:id="rId38" w:history="1">
              <w:r w:rsidR="00B95FB1">
                <w:rPr>
                  <w:rFonts w:ascii="Arial" w:eastAsia="Arial" w:hAnsi="Arial" w:cs="Arial"/>
                  <w:color w:val="1300FF"/>
                  <w:sz w:val="22"/>
                  <w:szCs w:val="22"/>
                  <w:u w:val="single"/>
                </w:rPr>
                <w:t>https://www.chromatic.com/component?appId=62fbbb0daff0aa52aea739ac&amp;csfId=clever-ui-packages-clever-ui-icon-icon&amp;buildNumber=797&amp;k=68362532ca533a7041961ffb-1200px-interactive-true&amp;h=16&amp;b=-1</w:t>
              </w:r>
            </w:hyperlink>
          </w:p>
        </w:tc>
      </w:tr>
      <w:tr w:rsidR="001C5912" w14:paraId="0CAA1AC4" w14:textId="77777777">
        <w:tc>
          <w:tcPr>
            <w:tcW w:w="2000" w:type="pct"/>
          </w:tcPr>
          <w:p w14:paraId="7EBDC15D" w14:textId="77777777" w:rsidR="001C5912" w:rsidRDefault="00B95FB1">
            <w:r>
              <w:rPr>
                <w:rFonts w:ascii="Arial" w:eastAsia="Arial" w:hAnsi="Arial" w:cs="Arial"/>
                <w:sz w:val="22"/>
                <w:szCs w:val="22"/>
              </w:rPr>
              <w:t>Info Panel</w:t>
            </w:r>
          </w:p>
        </w:tc>
        <w:tc>
          <w:tcPr>
            <w:tcW w:w="3000" w:type="pct"/>
          </w:tcPr>
          <w:p w14:paraId="50B00B30" w14:textId="77777777" w:rsidR="001C5912" w:rsidRDefault="00BC2DEE">
            <w:pPr>
              <w:wordWrap w:val="0"/>
            </w:pPr>
            <w:hyperlink r:id="rId39" w:history="1">
              <w:r w:rsidR="00B95FB1">
                <w:rPr>
                  <w:rFonts w:ascii="Arial" w:eastAsia="Arial" w:hAnsi="Arial" w:cs="Arial"/>
                  <w:color w:val="1300FF"/>
                  <w:sz w:val="22"/>
                  <w:szCs w:val="22"/>
                  <w:u w:val="single"/>
                </w:rPr>
                <w:t>https://www.chromatic.com/component?appId=62fbbb0daff0aa52aea739ac&amp;csfId=clever-ui-packages-clever-ui-info-panel-infopanel&amp;buildNumber=797&amp;k=68362532ca533a7041962003-1200px-interactive-true&amp;h=18&amp;b=-1</w:t>
              </w:r>
            </w:hyperlink>
          </w:p>
        </w:tc>
      </w:tr>
      <w:tr w:rsidR="001C5912" w14:paraId="0FA0D3AC" w14:textId="77777777">
        <w:tc>
          <w:tcPr>
            <w:tcW w:w="2000" w:type="pct"/>
          </w:tcPr>
          <w:p w14:paraId="74D17B03" w14:textId="77777777" w:rsidR="001C5912" w:rsidRDefault="00B95FB1">
            <w:r>
              <w:rPr>
                <w:rFonts w:ascii="Arial" w:eastAsia="Arial" w:hAnsi="Arial" w:cs="Arial"/>
                <w:sz w:val="22"/>
                <w:szCs w:val="22"/>
              </w:rPr>
              <w:t>InlineLinks</w:t>
            </w:r>
          </w:p>
        </w:tc>
        <w:tc>
          <w:tcPr>
            <w:tcW w:w="3000" w:type="pct"/>
          </w:tcPr>
          <w:p w14:paraId="23690991" w14:textId="77777777" w:rsidR="001C5912" w:rsidRDefault="00BC2DEE">
            <w:pPr>
              <w:wordWrap w:val="0"/>
            </w:pPr>
            <w:hyperlink r:id="rId40" w:history="1">
              <w:r w:rsidR="00B95FB1">
                <w:rPr>
                  <w:rFonts w:ascii="Arial" w:eastAsia="Arial" w:hAnsi="Arial" w:cs="Arial"/>
                  <w:color w:val="1300FF"/>
                  <w:sz w:val="22"/>
                  <w:szCs w:val="22"/>
                  <w:u w:val="single"/>
                </w:rPr>
                <w:t>https://www.chromatic.com/component?appId=62fbbb0daff0aa52aea739ac&amp;csfId=clever-ui-packages-clever-ui-button-button-inlinelinks--icon-position-right&amp;buildNumber=797&amp;k=68362532ca533a7041961f8a-1200px-interactive-true&amp;h=27&amp;b=-17</w:t>
              </w:r>
            </w:hyperlink>
          </w:p>
        </w:tc>
      </w:tr>
      <w:tr w:rsidR="001C5912" w14:paraId="44CC2B5D" w14:textId="77777777">
        <w:tc>
          <w:tcPr>
            <w:tcW w:w="2000" w:type="pct"/>
          </w:tcPr>
          <w:p w14:paraId="27E538B7" w14:textId="77777777" w:rsidR="001C5912" w:rsidRDefault="00B95FB1">
            <w:r>
              <w:rPr>
                <w:rFonts w:ascii="Arial" w:eastAsia="Arial" w:hAnsi="Arial" w:cs="Arial"/>
                <w:sz w:val="22"/>
                <w:szCs w:val="22"/>
              </w:rPr>
              <w:t>Label</w:t>
            </w:r>
          </w:p>
        </w:tc>
        <w:tc>
          <w:tcPr>
            <w:tcW w:w="3000" w:type="pct"/>
          </w:tcPr>
          <w:p w14:paraId="1FBD860C" w14:textId="77777777" w:rsidR="001C5912" w:rsidRDefault="00BC2DEE">
            <w:pPr>
              <w:wordWrap w:val="0"/>
            </w:pPr>
            <w:hyperlink r:id="rId41" w:history="1">
              <w:r w:rsidR="00B95FB1">
                <w:rPr>
                  <w:rFonts w:ascii="Arial" w:eastAsia="Arial" w:hAnsi="Arial" w:cs="Arial"/>
                  <w:color w:val="1300FF"/>
                  <w:sz w:val="22"/>
                  <w:szCs w:val="22"/>
                  <w:u w:val="single"/>
                </w:rPr>
                <w:t>https://www.chromatic.com/component?appId=62fbbb0daff0aa52aea739ac&amp;csfId=clever-ui-packages-clever-ui-label-label&amp;buildNumber=797&amp;k=68362532ca533a7041962023-1200px-interactive-true&amp;h=14&amp;b=-1</w:t>
              </w:r>
            </w:hyperlink>
          </w:p>
        </w:tc>
      </w:tr>
      <w:tr w:rsidR="001C5912" w14:paraId="1484FA17" w14:textId="77777777">
        <w:tc>
          <w:tcPr>
            <w:tcW w:w="2000" w:type="pct"/>
          </w:tcPr>
          <w:p w14:paraId="67A860AE" w14:textId="77777777" w:rsidR="001C5912" w:rsidRDefault="00B95FB1">
            <w:r>
              <w:rPr>
                <w:rFonts w:ascii="Arial" w:eastAsia="Arial" w:hAnsi="Arial" w:cs="Arial"/>
                <w:sz w:val="22"/>
                <w:szCs w:val="22"/>
              </w:rPr>
              <w:t>Left Nav - Primary</w:t>
            </w:r>
          </w:p>
        </w:tc>
        <w:tc>
          <w:tcPr>
            <w:tcW w:w="3000" w:type="pct"/>
          </w:tcPr>
          <w:p w14:paraId="4191E181" w14:textId="77777777" w:rsidR="001C5912" w:rsidRDefault="00BC2DEE">
            <w:pPr>
              <w:wordWrap w:val="0"/>
            </w:pPr>
            <w:hyperlink r:id="rId42" w:history="1">
              <w:r w:rsidR="00B95FB1">
                <w:rPr>
                  <w:rFonts w:ascii="Arial" w:eastAsia="Arial" w:hAnsi="Arial" w:cs="Arial"/>
                  <w:color w:val="1300FF"/>
                  <w:sz w:val="22"/>
                  <w:szCs w:val="22"/>
                  <w:u w:val="single"/>
                </w:rPr>
                <w:t>https://www.chromatic.com/component?appId=62fbbb0daff0aa52aea739ac&amp;csfId=clever-ui-packages-clever-ui-left-nav-leftnav&amp;buildNumber=797&amp;k=68362532ca533a704196202a-1200px-interactive-true&amp;h=19&amp;b=-1</w:t>
              </w:r>
            </w:hyperlink>
          </w:p>
        </w:tc>
      </w:tr>
      <w:tr w:rsidR="001C5912" w14:paraId="43829D0C" w14:textId="77777777">
        <w:tc>
          <w:tcPr>
            <w:tcW w:w="2000" w:type="pct"/>
          </w:tcPr>
          <w:p w14:paraId="4C7B113B" w14:textId="77777777" w:rsidR="001C5912" w:rsidRDefault="00B95FB1">
            <w:r>
              <w:rPr>
                <w:rFonts w:ascii="Arial" w:eastAsia="Arial" w:hAnsi="Arial" w:cs="Arial"/>
                <w:sz w:val="22"/>
                <w:szCs w:val="22"/>
              </w:rPr>
              <w:lastRenderedPageBreak/>
              <w:t>Miscellaneous</w:t>
            </w:r>
          </w:p>
        </w:tc>
        <w:tc>
          <w:tcPr>
            <w:tcW w:w="3000" w:type="pct"/>
          </w:tcPr>
          <w:p w14:paraId="2850EC36" w14:textId="77777777" w:rsidR="001C5912" w:rsidRDefault="00BC2DEE">
            <w:pPr>
              <w:wordWrap w:val="0"/>
            </w:pPr>
            <w:hyperlink r:id="rId43" w:history="1">
              <w:r w:rsidR="00B95FB1">
                <w:rPr>
                  <w:rFonts w:ascii="Arial" w:eastAsia="Arial" w:hAnsi="Arial" w:cs="Arial"/>
                  <w:color w:val="1300FF"/>
                  <w:sz w:val="22"/>
                  <w:szCs w:val="22"/>
                  <w:u w:val="single"/>
                </w:rPr>
                <w:t>https://www.chromatic.com/component?appId=62fbbb0daff0aa52aea739ac&amp;csfId=clever-ui-packages-clever-ui-button-button-miscellaneous--tooltips&amp;buildNumber=797&amp;k=68362532ca533a7041961f8f-1200px-interactive-true&amp;h=13&amp;b=-3</w:t>
              </w:r>
            </w:hyperlink>
          </w:p>
        </w:tc>
      </w:tr>
      <w:tr w:rsidR="001C5912" w14:paraId="60646A7A" w14:textId="77777777">
        <w:tc>
          <w:tcPr>
            <w:tcW w:w="2000" w:type="pct"/>
          </w:tcPr>
          <w:p w14:paraId="04CFAF81" w14:textId="77777777" w:rsidR="001C5912" w:rsidRDefault="00B95FB1">
            <w:r>
              <w:rPr>
                <w:rFonts w:ascii="Arial" w:eastAsia="Arial" w:hAnsi="Arial" w:cs="Arial"/>
                <w:sz w:val="22"/>
                <w:szCs w:val="22"/>
              </w:rPr>
              <w:t>Modal</w:t>
            </w:r>
          </w:p>
        </w:tc>
        <w:tc>
          <w:tcPr>
            <w:tcW w:w="3000" w:type="pct"/>
          </w:tcPr>
          <w:p w14:paraId="2E8C88AF" w14:textId="77777777" w:rsidR="001C5912" w:rsidRDefault="00BC2DEE">
            <w:pPr>
              <w:wordWrap w:val="0"/>
            </w:pPr>
            <w:hyperlink r:id="rId44" w:history="1">
              <w:r w:rsidR="00B95FB1">
                <w:rPr>
                  <w:rFonts w:ascii="Arial" w:eastAsia="Arial" w:hAnsi="Arial" w:cs="Arial"/>
                  <w:color w:val="1300FF"/>
                  <w:sz w:val="22"/>
                  <w:szCs w:val="22"/>
                  <w:u w:val="single"/>
                </w:rPr>
                <w:t>https://www.chromatic.com/component?appId=62fbbb0daff0aa52aea739ac&amp;csfId=clever-ui-packages-clever-ui-modal-modal&amp;buildNumber=797&amp;k=68362532ca533a7041962037-1200px-interactive-true&amp;h=25&amp;b=-1</w:t>
              </w:r>
            </w:hyperlink>
          </w:p>
        </w:tc>
      </w:tr>
      <w:tr w:rsidR="001C5912" w14:paraId="7F8DA6D7" w14:textId="77777777">
        <w:tc>
          <w:tcPr>
            <w:tcW w:w="2000" w:type="pct"/>
          </w:tcPr>
          <w:p w14:paraId="0755C069" w14:textId="77777777" w:rsidR="001C5912" w:rsidRDefault="00B95FB1">
            <w:r>
              <w:rPr>
                <w:rFonts w:ascii="Arial" w:eastAsia="Arial" w:hAnsi="Arial" w:cs="Arial"/>
                <w:sz w:val="22"/>
                <w:szCs w:val="22"/>
              </w:rPr>
              <w:t>Multi Value</w:t>
            </w:r>
          </w:p>
        </w:tc>
        <w:tc>
          <w:tcPr>
            <w:tcW w:w="3000" w:type="pct"/>
          </w:tcPr>
          <w:p w14:paraId="7FC339CF" w14:textId="77777777" w:rsidR="001C5912" w:rsidRDefault="00BC2DEE">
            <w:pPr>
              <w:wordWrap w:val="0"/>
            </w:pPr>
            <w:hyperlink r:id="rId45" w:history="1">
              <w:r w:rsidR="00B95FB1">
                <w:rPr>
                  <w:rFonts w:ascii="Arial" w:eastAsia="Arial" w:hAnsi="Arial" w:cs="Arial"/>
                  <w:color w:val="1300FF"/>
                  <w:sz w:val="22"/>
                  <w:szCs w:val="22"/>
                  <w:u w:val="single"/>
                </w:rPr>
                <w:t>https://www.chromatic.com/component?appId=62fbbb0daff0aa52aea739ac&amp;csfId=clever-ui-packages-clever-ui-select-select-multivalue--basic&amp;buildNumber=797&amp;k=68362532ca533a704196204b-1200px-interactive-true&amp;h=33&amp;b=-14</w:t>
              </w:r>
            </w:hyperlink>
          </w:p>
        </w:tc>
      </w:tr>
      <w:tr w:rsidR="001C5912" w14:paraId="0439466C" w14:textId="77777777">
        <w:tc>
          <w:tcPr>
            <w:tcW w:w="2000" w:type="pct"/>
          </w:tcPr>
          <w:p w14:paraId="784694FE" w14:textId="77777777" w:rsidR="001C5912" w:rsidRDefault="00B95FB1">
            <w:r>
              <w:rPr>
                <w:rFonts w:ascii="Arial" w:eastAsia="Arial" w:hAnsi="Arial" w:cs="Arial"/>
                <w:sz w:val="22"/>
                <w:szCs w:val="22"/>
              </w:rPr>
              <w:t>Option Card - Interactive</w:t>
            </w:r>
          </w:p>
        </w:tc>
        <w:tc>
          <w:tcPr>
            <w:tcW w:w="3000" w:type="pct"/>
          </w:tcPr>
          <w:p w14:paraId="46CEBD19" w14:textId="77777777" w:rsidR="001C5912" w:rsidRDefault="00BC2DEE">
            <w:pPr>
              <w:wordWrap w:val="0"/>
            </w:pPr>
            <w:hyperlink r:id="rId46" w:history="1">
              <w:r w:rsidR="00B95FB1">
                <w:rPr>
                  <w:rFonts w:ascii="Arial" w:eastAsia="Arial" w:hAnsi="Arial" w:cs="Arial"/>
                  <w:color w:val="1300FF"/>
                  <w:sz w:val="22"/>
                  <w:szCs w:val="22"/>
                  <w:u w:val="single"/>
                </w:rPr>
                <w:t>https://www.chromatic.com/component?appId=62fbbb0daff0aa52aea739ac&amp;csfId=clever-ui-packages-clever-ui-card-optioncard-interactive--basic&amp;buildNumber=797&amp;k=68362532ca533a7041961fc6-1200px-interactive-true&amp;h=29&amp;b=-17</w:t>
              </w:r>
            </w:hyperlink>
          </w:p>
        </w:tc>
      </w:tr>
      <w:tr w:rsidR="001C5912" w14:paraId="5232B160" w14:textId="77777777">
        <w:tc>
          <w:tcPr>
            <w:tcW w:w="2000" w:type="pct"/>
          </w:tcPr>
          <w:p w14:paraId="244F44A6" w14:textId="77777777" w:rsidR="001C5912" w:rsidRDefault="00B95FB1">
            <w:r>
              <w:rPr>
                <w:rFonts w:ascii="Arial" w:eastAsia="Arial" w:hAnsi="Arial" w:cs="Arial"/>
                <w:sz w:val="22"/>
                <w:szCs w:val="22"/>
              </w:rPr>
              <w:t>Primary</w:t>
            </w:r>
          </w:p>
        </w:tc>
        <w:tc>
          <w:tcPr>
            <w:tcW w:w="3000" w:type="pct"/>
          </w:tcPr>
          <w:p w14:paraId="10095C9D" w14:textId="77777777" w:rsidR="001C5912" w:rsidRDefault="00BC2DEE">
            <w:pPr>
              <w:wordWrap w:val="0"/>
            </w:pPr>
            <w:hyperlink r:id="rId47" w:history="1">
              <w:r w:rsidR="00B95FB1">
                <w:rPr>
                  <w:rFonts w:ascii="Arial" w:eastAsia="Arial" w:hAnsi="Arial" w:cs="Arial"/>
                  <w:color w:val="1300FF"/>
                  <w:sz w:val="22"/>
                  <w:szCs w:val="22"/>
                  <w:u w:val="single"/>
                </w:rPr>
                <w:t>https://www.chromatic.com/component?appId=62fbbb0daff0aa52aea739ac&amp;csfId=clever-ui-packages-clever-ui-button-button-primary--icon-with-label&amp;buildNumber=797&amp;k=68362532ca533a7041961f93-1200px-interactive-true&amp;h=20&amp;b=-10</w:t>
              </w:r>
            </w:hyperlink>
          </w:p>
        </w:tc>
      </w:tr>
      <w:tr w:rsidR="001C5912" w14:paraId="437341B6" w14:textId="77777777">
        <w:tc>
          <w:tcPr>
            <w:tcW w:w="2000" w:type="pct"/>
          </w:tcPr>
          <w:p w14:paraId="7DCB8E82" w14:textId="77777777" w:rsidR="001C5912" w:rsidRDefault="00B95FB1">
            <w:r>
              <w:rPr>
                <w:rFonts w:ascii="Arial" w:eastAsia="Arial" w:hAnsi="Arial" w:cs="Arial"/>
                <w:sz w:val="22"/>
                <w:szCs w:val="22"/>
              </w:rPr>
              <w:t>ProgressMonitor</w:t>
            </w:r>
          </w:p>
        </w:tc>
        <w:tc>
          <w:tcPr>
            <w:tcW w:w="3000" w:type="pct"/>
          </w:tcPr>
          <w:p w14:paraId="0526FAE1" w14:textId="77777777" w:rsidR="001C5912" w:rsidRDefault="00BC2DEE">
            <w:pPr>
              <w:wordWrap w:val="0"/>
            </w:pPr>
            <w:hyperlink r:id="rId48" w:history="1">
              <w:r w:rsidR="00B95FB1">
                <w:rPr>
                  <w:rFonts w:ascii="Arial" w:eastAsia="Arial" w:hAnsi="Arial" w:cs="Arial"/>
                  <w:color w:val="1300FF"/>
                  <w:sz w:val="22"/>
                  <w:szCs w:val="22"/>
                  <w:u w:val="single"/>
                </w:rPr>
                <w:t>https://www.chromatic.com/component?appId=62fbbb0daff0aa52aea739ac&amp;csfId=clever-ui-packages-clever-ui-progress-monitor-progressmonitor--complete&amp;buildNumber=797&amp;k=68362532ca533a704196203a-1200px-interactive-true&amp;h=30&amp;b=-4</w:t>
              </w:r>
            </w:hyperlink>
          </w:p>
        </w:tc>
      </w:tr>
      <w:tr w:rsidR="001C5912" w14:paraId="7D7831D6" w14:textId="77777777">
        <w:tc>
          <w:tcPr>
            <w:tcW w:w="2000" w:type="pct"/>
          </w:tcPr>
          <w:p w14:paraId="37ACB0E5" w14:textId="77777777" w:rsidR="001C5912" w:rsidRDefault="00B95FB1">
            <w:r>
              <w:rPr>
                <w:rFonts w:ascii="Arial" w:eastAsia="Arial" w:hAnsi="Arial" w:cs="Arial"/>
                <w:sz w:val="22"/>
                <w:szCs w:val="22"/>
              </w:rPr>
              <w:t>Radio</w:t>
            </w:r>
          </w:p>
        </w:tc>
        <w:tc>
          <w:tcPr>
            <w:tcW w:w="3000" w:type="pct"/>
          </w:tcPr>
          <w:p w14:paraId="770B097F" w14:textId="77777777" w:rsidR="001C5912" w:rsidRDefault="00BC2DEE">
            <w:pPr>
              <w:wordWrap w:val="0"/>
            </w:pPr>
            <w:hyperlink r:id="rId49" w:history="1">
              <w:r w:rsidR="00B95FB1">
                <w:rPr>
                  <w:rFonts w:ascii="Arial" w:eastAsia="Arial" w:hAnsi="Arial" w:cs="Arial"/>
                  <w:color w:val="1300FF"/>
                  <w:sz w:val="22"/>
                  <w:szCs w:val="22"/>
                  <w:u w:val="single"/>
                </w:rPr>
                <w:t>https://www.chromatic.com/component?appId=62fbbb0daff0aa52aea739ac&amp;csfId=clever-ui-packages-clever-ui-radiogroup-radio&amp;buildNumber=797&amp;k=68362532ca533a704196203d-1200px-interactive-true&amp;h=19&amp;b=-1</w:t>
              </w:r>
            </w:hyperlink>
          </w:p>
        </w:tc>
      </w:tr>
      <w:tr w:rsidR="001C5912" w14:paraId="5E439BC1" w14:textId="77777777">
        <w:tc>
          <w:tcPr>
            <w:tcW w:w="2000" w:type="pct"/>
          </w:tcPr>
          <w:p w14:paraId="071CE3BE" w14:textId="77777777" w:rsidR="001C5912" w:rsidRDefault="00B95FB1">
            <w:r>
              <w:rPr>
                <w:rFonts w:ascii="Arial" w:eastAsia="Arial" w:hAnsi="Arial" w:cs="Arial"/>
                <w:sz w:val="22"/>
                <w:szCs w:val="22"/>
              </w:rPr>
              <w:t>Radio Card - Interactive</w:t>
            </w:r>
          </w:p>
        </w:tc>
        <w:tc>
          <w:tcPr>
            <w:tcW w:w="3000" w:type="pct"/>
          </w:tcPr>
          <w:p w14:paraId="7A59B361" w14:textId="77777777" w:rsidR="001C5912" w:rsidRDefault="00BC2DEE">
            <w:pPr>
              <w:wordWrap w:val="0"/>
            </w:pPr>
            <w:hyperlink r:id="rId50" w:history="1">
              <w:r w:rsidR="00B95FB1">
                <w:rPr>
                  <w:rFonts w:ascii="Arial" w:eastAsia="Arial" w:hAnsi="Arial" w:cs="Arial"/>
                  <w:color w:val="1300FF"/>
                  <w:sz w:val="22"/>
                  <w:szCs w:val="22"/>
                  <w:u w:val="single"/>
                </w:rPr>
                <w:t>https://www.chromatic.com/component?appId=62fbbb0daff0aa52aea739ac&amp;csfId=clever-ui-packages-clever-ui-card-radiocard-interactive--with-description-and-children&amp;buildNumber=797&amp;k=68362532ca533a7041961fd2-1200px-interactive-true&amp;h=41&amp;b=-27</w:t>
              </w:r>
            </w:hyperlink>
          </w:p>
        </w:tc>
      </w:tr>
      <w:tr w:rsidR="001C5912" w14:paraId="1E0A7835" w14:textId="77777777">
        <w:tc>
          <w:tcPr>
            <w:tcW w:w="2000" w:type="pct"/>
          </w:tcPr>
          <w:p w14:paraId="62BB1D58" w14:textId="77777777" w:rsidR="001C5912" w:rsidRDefault="00B95FB1">
            <w:r>
              <w:rPr>
                <w:rFonts w:ascii="Arial" w:eastAsia="Arial" w:hAnsi="Arial" w:cs="Arial"/>
                <w:sz w:val="22"/>
                <w:szCs w:val="22"/>
              </w:rPr>
              <w:t>Radio Card - States</w:t>
            </w:r>
          </w:p>
        </w:tc>
        <w:tc>
          <w:tcPr>
            <w:tcW w:w="3000" w:type="pct"/>
          </w:tcPr>
          <w:p w14:paraId="3F6197D4" w14:textId="77777777" w:rsidR="001C5912" w:rsidRDefault="00BC2DEE">
            <w:pPr>
              <w:wordWrap w:val="0"/>
            </w:pPr>
            <w:hyperlink r:id="rId51" w:history="1">
              <w:r w:rsidR="00B95FB1">
                <w:rPr>
                  <w:rFonts w:ascii="Arial" w:eastAsia="Arial" w:hAnsi="Arial" w:cs="Arial"/>
                  <w:color w:val="1300FF"/>
                  <w:sz w:val="22"/>
                  <w:szCs w:val="22"/>
                  <w:u w:val="single"/>
                </w:rPr>
                <w:t>https://www.chromatic.com/component?appId=62fbbb0daff0aa52aea739ac&amp;csfId=clever-ui-packages-clever-ui-card-radiocard-states&amp;buildNumber=797&amp;k=68362532ca533a7041961fd5-1200px-interactive-true&amp;h=15&amp;b=-1</w:t>
              </w:r>
            </w:hyperlink>
          </w:p>
        </w:tc>
      </w:tr>
      <w:tr w:rsidR="001C5912" w14:paraId="0686D06C" w14:textId="77777777">
        <w:tc>
          <w:tcPr>
            <w:tcW w:w="2000" w:type="pct"/>
          </w:tcPr>
          <w:p w14:paraId="12B25B14" w14:textId="77777777" w:rsidR="001C5912" w:rsidRDefault="00B95FB1">
            <w:r>
              <w:rPr>
                <w:rFonts w:ascii="Arial" w:eastAsia="Arial" w:hAnsi="Arial" w:cs="Arial"/>
                <w:sz w:val="22"/>
                <w:szCs w:val="22"/>
              </w:rPr>
              <w:t>Radio group</w:t>
            </w:r>
          </w:p>
        </w:tc>
        <w:tc>
          <w:tcPr>
            <w:tcW w:w="3000" w:type="pct"/>
          </w:tcPr>
          <w:p w14:paraId="5F5CCF3A" w14:textId="77777777" w:rsidR="001C5912" w:rsidRDefault="00BC2DEE">
            <w:pPr>
              <w:wordWrap w:val="0"/>
            </w:pPr>
            <w:hyperlink r:id="rId52" w:history="1">
              <w:r w:rsidR="00B95FB1">
                <w:rPr>
                  <w:rFonts w:ascii="Arial" w:eastAsia="Arial" w:hAnsi="Arial" w:cs="Arial"/>
                  <w:color w:val="1300FF"/>
                  <w:sz w:val="22"/>
                  <w:szCs w:val="22"/>
                  <w:u w:val="single"/>
                </w:rPr>
                <w:t>https://www.chromatic.com/component?appId=62fbbb0daff0aa52aea739ac&amp;csfId=clever-ui-packages-clever-ui-radiogroup-radiogroup--externally-controlled&amp;buildNumber=797&amp;k=68362532ca533a7041962043-1200px-interactive-true&amp;h=25&amp;b=-7</w:t>
              </w:r>
            </w:hyperlink>
          </w:p>
        </w:tc>
      </w:tr>
      <w:tr w:rsidR="001C5912" w14:paraId="5CD95B3C" w14:textId="77777777">
        <w:tc>
          <w:tcPr>
            <w:tcW w:w="2000" w:type="pct"/>
          </w:tcPr>
          <w:p w14:paraId="7CF6655F" w14:textId="77777777" w:rsidR="001C5912" w:rsidRDefault="00B95FB1">
            <w:r>
              <w:rPr>
                <w:rFonts w:ascii="Arial" w:eastAsia="Arial" w:hAnsi="Arial" w:cs="Arial"/>
                <w:sz w:val="22"/>
                <w:szCs w:val="22"/>
              </w:rPr>
              <w:t>Secondary</w:t>
            </w:r>
          </w:p>
        </w:tc>
        <w:tc>
          <w:tcPr>
            <w:tcW w:w="3000" w:type="pct"/>
          </w:tcPr>
          <w:p w14:paraId="139BD8D0" w14:textId="77777777" w:rsidR="001C5912" w:rsidRDefault="00BC2DEE">
            <w:pPr>
              <w:wordWrap w:val="0"/>
            </w:pPr>
            <w:hyperlink r:id="rId53" w:history="1">
              <w:r w:rsidR="00B95FB1">
                <w:rPr>
                  <w:rFonts w:ascii="Arial" w:eastAsia="Arial" w:hAnsi="Arial" w:cs="Arial"/>
                  <w:color w:val="1300FF"/>
                  <w:sz w:val="22"/>
                  <w:szCs w:val="22"/>
                  <w:u w:val="single"/>
                </w:rPr>
                <w:t>https://www.chromatic.com/component?appId=62fbbb0daff0aa52aea739ac&amp;csfId=clever-ui-packages-clever-ui-button-button-secondary--icon-with-label&amp;buildNumber=797&amp;k=68362532ca533a7041961f98-1200px-interactive-true&amp;h=16&amp;b=-6</w:t>
              </w:r>
            </w:hyperlink>
          </w:p>
        </w:tc>
      </w:tr>
      <w:tr w:rsidR="001C5912" w14:paraId="605B4A26" w14:textId="77777777">
        <w:tc>
          <w:tcPr>
            <w:tcW w:w="2000" w:type="pct"/>
          </w:tcPr>
          <w:p w14:paraId="198DE511" w14:textId="77777777" w:rsidR="001C5912" w:rsidRDefault="00B95FB1">
            <w:r>
              <w:rPr>
                <w:rFonts w:ascii="Arial" w:eastAsia="Arial" w:hAnsi="Arial" w:cs="Arial"/>
                <w:sz w:val="22"/>
                <w:szCs w:val="22"/>
              </w:rPr>
              <w:t xml:space="preserve">Status Indicator </w:t>
            </w:r>
          </w:p>
        </w:tc>
        <w:tc>
          <w:tcPr>
            <w:tcW w:w="3000" w:type="pct"/>
          </w:tcPr>
          <w:p w14:paraId="73996F9A" w14:textId="77777777" w:rsidR="001C5912" w:rsidRDefault="00BC2DEE">
            <w:pPr>
              <w:wordWrap w:val="0"/>
            </w:pPr>
            <w:hyperlink r:id="rId54" w:history="1">
              <w:r w:rsidR="00B95FB1">
                <w:rPr>
                  <w:rFonts w:ascii="Arial" w:eastAsia="Arial" w:hAnsi="Arial" w:cs="Arial"/>
                  <w:color w:val="1300FF"/>
                  <w:sz w:val="22"/>
                  <w:szCs w:val="22"/>
                  <w:u w:val="single"/>
                </w:rPr>
                <w:t>https://www.chromatic.com/component?appId=62fbbb0daff0aa52aea739ac&amp;csfId=clever-ui-packages-clever-ui-status-indicator-statusindicator--disabled&amp;buildNumber=797&amp;k=68362532ca533a7041962068-1200px-interactive-true&amp;h=31&amp;b=-11</w:t>
              </w:r>
            </w:hyperlink>
          </w:p>
        </w:tc>
      </w:tr>
      <w:tr w:rsidR="001C5912" w14:paraId="7080B0DE" w14:textId="77777777">
        <w:tc>
          <w:tcPr>
            <w:tcW w:w="2000" w:type="pct"/>
          </w:tcPr>
          <w:p w14:paraId="29388087" w14:textId="77777777" w:rsidR="001C5912" w:rsidRDefault="00B95FB1">
            <w:r>
              <w:rPr>
                <w:rFonts w:ascii="Arial" w:eastAsia="Arial" w:hAnsi="Arial" w:cs="Arial"/>
                <w:sz w:val="22"/>
                <w:szCs w:val="22"/>
              </w:rPr>
              <w:lastRenderedPageBreak/>
              <w:t>Stepper</w:t>
            </w:r>
          </w:p>
        </w:tc>
        <w:tc>
          <w:tcPr>
            <w:tcW w:w="3000" w:type="pct"/>
          </w:tcPr>
          <w:p w14:paraId="77A78405" w14:textId="77777777" w:rsidR="001C5912" w:rsidRDefault="00BC2DEE">
            <w:pPr>
              <w:wordWrap w:val="0"/>
            </w:pPr>
            <w:hyperlink r:id="rId55" w:history="1">
              <w:r w:rsidR="00B95FB1">
                <w:rPr>
                  <w:rFonts w:ascii="Arial" w:eastAsia="Arial" w:hAnsi="Arial" w:cs="Arial"/>
                  <w:color w:val="1300FF"/>
                  <w:sz w:val="22"/>
                  <w:szCs w:val="22"/>
                  <w:u w:val="single"/>
                </w:rPr>
                <w:t>https://www.chromatic.com/component?appId=62fbbb0daff0aa52aea739ac&amp;csfId=clever-ui-packages-clever-ui-wizard-stepper&amp;buildNumber=797&amp;k=68362532ca533a70419620a2-1200px-interactive-true&amp;h=20&amp;b=-1</w:t>
              </w:r>
            </w:hyperlink>
          </w:p>
        </w:tc>
      </w:tr>
      <w:tr w:rsidR="001C5912" w14:paraId="1537C8F2" w14:textId="77777777">
        <w:tc>
          <w:tcPr>
            <w:tcW w:w="2000" w:type="pct"/>
          </w:tcPr>
          <w:p w14:paraId="140E3AFF" w14:textId="77777777" w:rsidR="001C5912" w:rsidRDefault="00B95FB1">
            <w:r>
              <w:rPr>
                <w:rFonts w:ascii="Arial" w:eastAsia="Arial" w:hAnsi="Arial" w:cs="Arial"/>
                <w:sz w:val="22"/>
                <w:szCs w:val="22"/>
              </w:rPr>
              <w:t>Switch</w:t>
            </w:r>
          </w:p>
        </w:tc>
        <w:tc>
          <w:tcPr>
            <w:tcW w:w="3000" w:type="pct"/>
          </w:tcPr>
          <w:p w14:paraId="00FA1657" w14:textId="77777777" w:rsidR="001C5912" w:rsidRDefault="00BC2DEE">
            <w:pPr>
              <w:wordWrap w:val="0"/>
            </w:pPr>
            <w:hyperlink r:id="rId56" w:history="1">
              <w:r w:rsidR="00B95FB1">
                <w:rPr>
                  <w:rFonts w:ascii="Arial" w:eastAsia="Arial" w:hAnsi="Arial" w:cs="Arial"/>
                  <w:color w:val="1300FF"/>
                  <w:sz w:val="22"/>
                  <w:szCs w:val="22"/>
                  <w:u w:val="single"/>
                </w:rPr>
                <w:t>https://www.chromatic.com/component?appId=62fbbb0daff0aa52aea739ac&amp;csfId=clever-ui-packages-clever-ui-switch-switch&amp;buildNumber=797&amp;k=68362532ca533a7041962072-1200px-interactive-true&amp;h=23&amp;b=-1</w:t>
              </w:r>
            </w:hyperlink>
          </w:p>
        </w:tc>
      </w:tr>
      <w:tr w:rsidR="001C5912" w14:paraId="5C9A7CAB" w14:textId="77777777">
        <w:tc>
          <w:tcPr>
            <w:tcW w:w="2000" w:type="pct"/>
          </w:tcPr>
          <w:p w14:paraId="1824AE61" w14:textId="77777777" w:rsidR="001C5912" w:rsidRDefault="00B95FB1">
            <w:r>
              <w:rPr>
                <w:rFonts w:ascii="Arial" w:eastAsia="Arial" w:hAnsi="Arial" w:cs="Arial"/>
                <w:sz w:val="22"/>
                <w:szCs w:val="22"/>
              </w:rPr>
              <w:t>Tab</w:t>
            </w:r>
          </w:p>
        </w:tc>
        <w:tc>
          <w:tcPr>
            <w:tcW w:w="3000" w:type="pct"/>
          </w:tcPr>
          <w:p w14:paraId="524282A3" w14:textId="77777777" w:rsidR="001C5912" w:rsidRDefault="00BC2DEE">
            <w:pPr>
              <w:wordWrap w:val="0"/>
            </w:pPr>
            <w:hyperlink r:id="rId57" w:history="1">
              <w:r w:rsidR="00B95FB1">
                <w:rPr>
                  <w:rFonts w:ascii="Arial" w:eastAsia="Arial" w:hAnsi="Arial" w:cs="Arial"/>
                  <w:color w:val="1300FF"/>
                  <w:sz w:val="22"/>
                  <w:szCs w:val="22"/>
                  <w:u w:val="single"/>
                </w:rPr>
                <w:t>https://www.chromatic.com/component?appId=62fbbb0daff0aa52aea739ac&amp;csfId=clever-ui-packages-clever-ui-tab-bar-tab--link&amp;buildNumber=797&amp;k=68362532ca533a704196207c-1200px-interactive-true&amp;h=28&amp;b=-4</w:t>
              </w:r>
            </w:hyperlink>
          </w:p>
        </w:tc>
      </w:tr>
      <w:tr w:rsidR="001C5912" w14:paraId="16C191F6" w14:textId="77777777">
        <w:tc>
          <w:tcPr>
            <w:tcW w:w="2000" w:type="pct"/>
          </w:tcPr>
          <w:p w14:paraId="2DAD9F5D" w14:textId="77777777" w:rsidR="001C5912" w:rsidRDefault="00B95FB1">
            <w:r>
              <w:rPr>
                <w:rFonts w:ascii="Arial" w:eastAsia="Arial" w:hAnsi="Arial" w:cs="Arial"/>
                <w:sz w:val="22"/>
                <w:szCs w:val="22"/>
              </w:rPr>
              <w:t>Tab bar</w:t>
            </w:r>
          </w:p>
        </w:tc>
        <w:tc>
          <w:tcPr>
            <w:tcW w:w="3000" w:type="pct"/>
          </w:tcPr>
          <w:p w14:paraId="78C77432" w14:textId="77777777" w:rsidR="001C5912" w:rsidRDefault="00BC2DEE">
            <w:pPr>
              <w:wordWrap w:val="0"/>
            </w:pPr>
            <w:hyperlink r:id="rId58" w:history="1">
              <w:r w:rsidR="00B95FB1">
                <w:rPr>
                  <w:rFonts w:ascii="Arial" w:eastAsia="Arial" w:hAnsi="Arial" w:cs="Arial"/>
                  <w:color w:val="1300FF"/>
                  <w:sz w:val="22"/>
                  <w:szCs w:val="22"/>
                  <w:u w:val="single"/>
                </w:rPr>
                <w:t>https://www.chromatic.com/component?appId=62fbbb0daff0aa52aea739ac&amp;csfId=clever-ui-packages-clever-ui-tab-bar-tabbar&amp;buildNumber=797&amp;k=68362532ca533a704196207d-1200px-interactive-true&amp;h=25&amp;b=-1</w:t>
              </w:r>
            </w:hyperlink>
          </w:p>
        </w:tc>
      </w:tr>
      <w:tr w:rsidR="001C5912" w14:paraId="78003B07" w14:textId="77777777">
        <w:tc>
          <w:tcPr>
            <w:tcW w:w="2000" w:type="pct"/>
          </w:tcPr>
          <w:p w14:paraId="1B093E25" w14:textId="77777777" w:rsidR="001C5912" w:rsidRDefault="00B95FB1">
            <w:r>
              <w:rPr>
                <w:rFonts w:ascii="Arial" w:eastAsia="Arial" w:hAnsi="Arial" w:cs="Arial"/>
                <w:sz w:val="22"/>
                <w:szCs w:val="22"/>
              </w:rPr>
              <w:t>Tertiary</w:t>
            </w:r>
          </w:p>
        </w:tc>
        <w:tc>
          <w:tcPr>
            <w:tcW w:w="3000" w:type="pct"/>
          </w:tcPr>
          <w:p w14:paraId="4CA1D89F" w14:textId="77777777" w:rsidR="001C5912" w:rsidRDefault="00BC2DEE">
            <w:pPr>
              <w:wordWrap w:val="0"/>
            </w:pPr>
            <w:hyperlink r:id="rId59" w:history="1">
              <w:r w:rsidR="00B95FB1">
                <w:rPr>
                  <w:rFonts w:ascii="Arial" w:eastAsia="Arial" w:hAnsi="Arial" w:cs="Arial"/>
                  <w:color w:val="1300FF"/>
                  <w:sz w:val="22"/>
                  <w:szCs w:val="22"/>
                  <w:u w:val="single"/>
                </w:rPr>
                <w:t>https://www.chromatic.com/component?appId=62fbbb0daff0aa52aea739ac&amp;csfId=clever-ui-packages-clever-ui-button-button-tertiary--icon-with-label&amp;buildNumber=797&amp;k=68362532ca533a7041961f9d-1200px-interactive-true&amp;h=12&amp;b=-2</w:t>
              </w:r>
            </w:hyperlink>
          </w:p>
        </w:tc>
      </w:tr>
      <w:tr w:rsidR="001C5912" w14:paraId="30BDE19A" w14:textId="77777777">
        <w:tc>
          <w:tcPr>
            <w:tcW w:w="2000" w:type="pct"/>
          </w:tcPr>
          <w:p w14:paraId="3BE571A1" w14:textId="77777777" w:rsidR="001C5912" w:rsidRDefault="00B95FB1">
            <w:r>
              <w:rPr>
                <w:rFonts w:ascii="Arial" w:eastAsia="Arial" w:hAnsi="Arial" w:cs="Arial"/>
                <w:sz w:val="22"/>
                <w:szCs w:val="22"/>
              </w:rPr>
              <w:t>Text Area</w:t>
            </w:r>
          </w:p>
        </w:tc>
        <w:tc>
          <w:tcPr>
            <w:tcW w:w="3000" w:type="pct"/>
          </w:tcPr>
          <w:p w14:paraId="6C451184" w14:textId="77777777" w:rsidR="001C5912" w:rsidRDefault="00BC2DEE">
            <w:pPr>
              <w:wordWrap w:val="0"/>
            </w:pPr>
            <w:hyperlink r:id="rId60" w:history="1">
              <w:r w:rsidR="00B95FB1">
                <w:rPr>
                  <w:rFonts w:ascii="Arial" w:eastAsia="Arial" w:hAnsi="Arial" w:cs="Arial"/>
                  <w:color w:val="1300FF"/>
                  <w:sz w:val="22"/>
                  <w:szCs w:val="22"/>
                  <w:u w:val="single"/>
                </w:rPr>
                <w:t>https://www.chromatic.com/component?appId=62fbbb0daff0aa52aea739ac&amp;csfId=clever-ui-packages-clever-ui-input-textarea&amp;buildNumber=797&amp;k=68362532ca533a7041962016-1200px-interactive-true&amp;h=20&amp;b=-1</w:t>
              </w:r>
            </w:hyperlink>
          </w:p>
        </w:tc>
      </w:tr>
      <w:tr w:rsidR="001C5912" w14:paraId="21215465" w14:textId="77777777">
        <w:tc>
          <w:tcPr>
            <w:tcW w:w="2000" w:type="pct"/>
          </w:tcPr>
          <w:p w14:paraId="7F84931A" w14:textId="77777777" w:rsidR="001C5912" w:rsidRDefault="00B95FB1">
            <w:r>
              <w:rPr>
                <w:rFonts w:ascii="Arial" w:eastAsia="Arial" w:hAnsi="Arial" w:cs="Arial"/>
                <w:sz w:val="22"/>
                <w:szCs w:val="22"/>
              </w:rPr>
              <w:t>Text Input</w:t>
            </w:r>
          </w:p>
        </w:tc>
        <w:tc>
          <w:tcPr>
            <w:tcW w:w="3000" w:type="pct"/>
          </w:tcPr>
          <w:p w14:paraId="1C0C5B90" w14:textId="77777777" w:rsidR="001C5912" w:rsidRDefault="00BC2DEE">
            <w:pPr>
              <w:wordWrap w:val="0"/>
            </w:pPr>
            <w:hyperlink r:id="rId61" w:history="1">
              <w:r w:rsidR="00B95FB1">
                <w:rPr>
                  <w:rFonts w:ascii="Arial" w:eastAsia="Arial" w:hAnsi="Arial" w:cs="Arial"/>
                  <w:color w:val="1300FF"/>
                  <w:sz w:val="22"/>
                  <w:szCs w:val="22"/>
                  <w:u w:val="single"/>
                </w:rPr>
                <w:t>https://www.chromatic.com/component?appId=62fbbb0daff0aa52aea739ac&amp;csfId=clever-ui-packages-clever-ui-input-textinput&amp;buildNumber=797&amp;k=68362532ca533a704196201a-1200px-interactive-true&amp;h=12&amp;b=-1</w:t>
              </w:r>
            </w:hyperlink>
          </w:p>
        </w:tc>
      </w:tr>
      <w:tr w:rsidR="001C5912" w14:paraId="1E95B70F" w14:textId="77777777">
        <w:tc>
          <w:tcPr>
            <w:tcW w:w="2000" w:type="pct"/>
          </w:tcPr>
          <w:p w14:paraId="16AF5932" w14:textId="77777777" w:rsidR="001C5912" w:rsidRDefault="00B95FB1">
            <w:r>
              <w:rPr>
                <w:rFonts w:ascii="Arial" w:eastAsia="Arial" w:hAnsi="Arial" w:cs="Arial"/>
                <w:sz w:val="22"/>
                <w:szCs w:val="22"/>
              </w:rPr>
              <w:t>Toast</w:t>
            </w:r>
          </w:p>
        </w:tc>
        <w:tc>
          <w:tcPr>
            <w:tcW w:w="3000" w:type="pct"/>
          </w:tcPr>
          <w:p w14:paraId="5FFD96F9" w14:textId="77777777" w:rsidR="001C5912" w:rsidRDefault="00BC2DEE">
            <w:pPr>
              <w:wordWrap w:val="0"/>
            </w:pPr>
            <w:hyperlink r:id="rId62" w:history="1">
              <w:r w:rsidR="00B95FB1">
                <w:rPr>
                  <w:rFonts w:ascii="Arial" w:eastAsia="Arial" w:hAnsi="Arial" w:cs="Arial"/>
                  <w:color w:val="1300FF"/>
                  <w:sz w:val="22"/>
                  <w:szCs w:val="22"/>
                  <w:u w:val="single"/>
                </w:rPr>
                <w:t>https://www.chromatic.com/component?appId=62fbbb0daff0aa52aea739ac&amp;csfId=clever-ui-packages-clever-ui-toast-toast--dismissable&amp;buildNumber=797&amp;k=68362532ca533a7041962096-1200px-interactive-true&amp;h=18&amp;b=-3</w:t>
              </w:r>
            </w:hyperlink>
          </w:p>
        </w:tc>
      </w:tr>
      <w:tr w:rsidR="001C5912" w14:paraId="2AF29D2E" w14:textId="77777777">
        <w:tc>
          <w:tcPr>
            <w:tcW w:w="2000" w:type="pct"/>
          </w:tcPr>
          <w:p w14:paraId="709C83CD" w14:textId="77777777" w:rsidR="001C5912" w:rsidRDefault="00B95FB1">
            <w:r>
              <w:rPr>
                <w:rFonts w:ascii="Arial" w:eastAsia="Arial" w:hAnsi="Arial" w:cs="Arial"/>
                <w:sz w:val="22"/>
                <w:szCs w:val="22"/>
              </w:rPr>
              <w:t>Tooltip</w:t>
            </w:r>
          </w:p>
        </w:tc>
        <w:tc>
          <w:tcPr>
            <w:tcW w:w="3000" w:type="pct"/>
          </w:tcPr>
          <w:p w14:paraId="3F794902" w14:textId="77777777" w:rsidR="001C5912" w:rsidRDefault="00BC2DEE">
            <w:pPr>
              <w:wordWrap w:val="0"/>
            </w:pPr>
            <w:hyperlink r:id="rId63" w:history="1">
              <w:r w:rsidR="00B95FB1">
                <w:rPr>
                  <w:rFonts w:ascii="Arial" w:eastAsia="Arial" w:hAnsi="Arial" w:cs="Arial"/>
                  <w:color w:val="1300FF"/>
                  <w:sz w:val="22"/>
                  <w:szCs w:val="22"/>
                  <w:u w:val="single"/>
                </w:rPr>
                <w:t>https://www.chromatic.com/component?appId=62fbbb0daff0aa52aea739ac&amp;csfId=clever-ui-packages-clever-ui-tooltip-tooltip&amp;buildNumber=797&amp;k=68362532ca533a704196209b-1200px-interactive-true&amp;h=18&amp;b=-1</w:t>
              </w:r>
            </w:hyperlink>
          </w:p>
        </w:tc>
      </w:tr>
      <w:tr w:rsidR="001C5912" w14:paraId="7E3AB67F" w14:textId="77777777">
        <w:tc>
          <w:tcPr>
            <w:tcW w:w="2000" w:type="pct"/>
          </w:tcPr>
          <w:p w14:paraId="3884C42E" w14:textId="77777777" w:rsidR="001C5912" w:rsidRDefault="00B95FB1">
            <w:r>
              <w:rPr>
                <w:rFonts w:ascii="Arial" w:eastAsia="Arial" w:hAnsi="Arial" w:cs="Arial"/>
                <w:sz w:val="22"/>
                <w:szCs w:val="22"/>
              </w:rPr>
              <w:t>Wizard</w:t>
            </w:r>
          </w:p>
        </w:tc>
        <w:tc>
          <w:tcPr>
            <w:tcW w:w="3000" w:type="pct"/>
          </w:tcPr>
          <w:p w14:paraId="5866E3B7" w14:textId="77777777" w:rsidR="001C5912" w:rsidRDefault="00BC2DEE">
            <w:pPr>
              <w:wordWrap w:val="0"/>
            </w:pPr>
            <w:hyperlink r:id="rId64" w:history="1">
              <w:r w:rsidR="00B95FB1">
                <w:rPr>
                  <w:rFonts w:ascii="Arial" w:eastAsia="Arial" w:hAnsi="Arial" w:cs="Arial"/>
                  <w:color w:val="1300FF"/>
                  <w:sz w:val="22"/>
                  <w:szCs w:val="22"/>
                  <w:u w:val="single"/>
                </w:rPr>
                <w:t>https://www.chromatic.com/component?appId=62fbbb0daff0aa52aea739ac&amp;csfId=clever-ui-packages-clever-ui-wizard-wizard--default&amp;buildNumber=797&amp;k=68362532ca533a70419620a3-1200px-interactive-true&amp;h=33&amp;b=-14</w:t>
              </w:r>
            </w:hyperlink>
          </w:p>
        </w:tc>
      </w:tr>
      <w:tr w:rsidR="001C5912" w14:paraId="67B35B9E" w14:textId="77777777">
        <w:tc>
          <w:tcPr>
            <w:tcW w:w="2000" w:type="pct"/>
          </w:tcPr>
          <w:p w14:paraId="2D78303B" w14:textId="77777777" w:rsidR="001C5912" w:rsidRDefault="00B95FB1">
            <w:r>
              <w:rPr>
                <w:rFonts w:ascii="Arial" w:eastAsia="Arial" w:hAnsi="Arial" w:cs="Arial"/>
                <w:sz w:val="22"/>
                <w:szCs w:val="22"/>
              </w:rPr>
              <w:t>WizardTopBar</w:t>
            </w:r>
          </w:p>
        </w:tc>
        <w:tc>
          <w:tcPr>
            <w:tcW w:w="3000" w:type="pct"/>
          </w:tcPr>
          <w:p w14:paraId="76DF1847" w14:textId="77777777" w:rsidR="001C5912" w:rsidRDefault="00BC2DEE">
            <w:pPr>
              <w:wordWrap w:val="0"/>
            </w:pPr>
            <w:hyperlink r:id="rId65" w:history="1">
              <w:r w:rsidR="00B95FB1">
                <w:rPr>
                  <w:rFonts w:ascii="Arial" w:eastAsia="Arial" w:hAnsi="Arial" w:cs="Arial"/>
                  <w:color w:val="1300FF"/>
                  <w:sz w:val="22"/>
                  <w:szCs w:val="22"/>
                  <w:u w:val="single"/>
                </w:rPr>
                <w:t>https://www.chromatic.com/component?appId=62fbbb0daff0aa52aea739ac&amp;csfId=clever-ui-packages-clever-ui-wizard-wizardtopbar--primary&amp;buildNumber=797&amp;k=68362532ca533a70419620a8-1200px-interactive-true&amp;h=22&amp;b=-3</w:t>
              </w:r>
            </w:hyperlink>
          </w:p>
        </w:tc>
      </w:tr>
    </w:tbl>
    <w:p w14:paraId="66CEB81A" w14:textId="77777777" w:rsidR="001C5912" w:rsidRDefault="001C5912">
      <w:pPr>
        <w:sectPr w:rsidR="001C5912">
          <w:headerReference w:type="default" r:id="rId66"/>
          <w:footerReference w:type="default" r:id="rId67"/>
          <w:type w:val="continuous"/>
          <w:pgSz w:w="16838" w:h="11906"/>
          <w:pgMar w:top="0" w:right="720" w:bottom="720" w:left="720" w:header="708" w:footer="708" w:gutter="0"/>
          <w:cols w:space="720"/>
          <w:docGrid w:linePitch="360"/>
        </w:sectPr>
      </w:pPr>
    </w:p>
    <w:p w14:paraId="2379B961" w14:textId="77777777" w:rsidR="001C5912" w:rsidRDefault="00B95FB1">
      <w:pPr>
        <w:pStyle w:val="Heading2"/>
        <w:spacing w:before="200" w:after="120"/>
      </w:pPr>
      <w:r>
        <w:rPr>
          <w:rFonts w:ascii="Arial" w:eastAsia="Arial" w:hAnsi="Arial" w:cs="Arial"/>
          <w:b/>
          <w:bCs/>
          <w:color w:val="000000"/>
          <w:sz w:val="36"/>
          <w:szCs w:val="36"/>
        </w:rPr>
        <w:t>Applicable Standards/Guidelines</w:t>
      </w:r>
    </w:p>
    <w:p w14:paraId="0FC9825A" w14:textId="77777777" w:rsidR="001C5912" w:rsidRDefault="00B95FB1">
      <w:pPr>
        <w:spacing w:after="200" w:line="276" w:lineRule="auto"/>
      </w:pPr>
      <w:r>
        <w:rPr>
          <w:rFonts w:ascii="Arial" w:eastAsia="Arial" w:hAnsi="Arial" w:cs="Arial"/>
          <w:sz w:val="24"/>
          <w:szCs w:val="24"/>
        </w:rPr>
        <w:lastRenderedPageBreak/>
        <w:t>This report covers the degree of conformance for the following accessibility standard/guidelines:</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8617"/>
        <w:gridCol w:w="3693"/>
      </w:tblGrid>
      <w:tr w:rsidR="001C5912" w14:paraId="2FF5F931" w14:textId="77777777">
        <w:trPr>
          <w:tblHeader/>
          <w:jc w:val="center"/>
        </w:trPr>
        <w:tc>
          <w:tcPr>
            <w:tcW w:w="3500" w:type="pct"/>
            <w:shd w:val="clear" w:color="auto" w:fill="BFBFBF"/>
          </w:tcPr>
          <w:p w14:paraId="409A6E71" w14:textId="77777777" w:rsidR="001C5912" w:rsidRDefault="00B95FB1">
            <w:pPr>
              <w:jc w:val="center"/>
            </w:pPr>
            <w:r>
              <w:rPr>
                <w:rFonts w:ascii="Arial" w:eastAsia="Arial" w:hAnsi="Arial" w:cs="Arial"/>
                <w:b/>
                <w:bCs/>
                <w:sz w:val="24"/>
                <w:szCs w:val="24"/>
              </w:rPr>
              <w:t>Standard/Guideline</w:t>
            </w:r>
          </w:p>
        </w:tc>
        <w:tc>
          <w:tcPr>
            <w:tcW w:w="1500" w:type="pct"/>
            <w:shd w:val="clear" w:color="auto" w:fill="BFBFBF"/>
          </w:tcPr>
          <w:p w14:paraId="7F8BC448" w14:textId="77777777" w:rsidR="001C5912" w:rsidRDefault="00B95FB1">
            <w:pPr>
              <w:jc w:val="center"/>
            </w:pPr>
            <w:r>
              <w:rPr>
                <w:rFonts w:ascii="Arial" w:eastAsia="Arial" w:hAnsi="Arial" w:cs="Arial"/>
                <w:b/>
                <w:bCs/>
                <w:sz w:val="24"/>
                <w:szCs w:val="24"/>
              </w:rPr>
              <w:t>Included In Report</w:t>
            </w:r>
          </w:p>
        </w:tc>
      </w:tr>
      <w:tr w:rsidR="001C5912" w14:paraId="3320863E" w14:textId="77777777">
        <w:trPr>
          <w:jc w:val="center"/>
        </w:trPr>
        <w:tc>
          <w:tcPr>
            <w:tcW w:w="0" w:type="auto"/>
          </w:tcPr>
          <w:p w14:paraId="0A658A2C" w14:textId="77777777" w:rsidR="001C5912" w:rsidRDefault="00BC2DEE">
            <w:pPr>
              <w:spacing w:line="276" w:lineRule="auto"/>
            </w:pPr>
            <w:hyperlink r:id="rId68" w:history="1">
              <w:r w:rsidR="00B95FB1">
                <w:rPr>
                  <w:rStyle w:val="Hyperlink"/>
                  <w:rFonts w:ascii="Arial" w:eastAsia="Arial" w:hAnsi="Arial" w:cs="Arial"/>
                  <w:color w:val="1300FF"/>
                  <w:sz w:val="22"/>
                  <w:szCs w:val="22"/>
                </w:rPr>
                <w:t>Web Content Accessibility Guidelines 2.0</w:t>
              </w:r>
            </w:hyperlink>
          </w:p>
        </w:tc>
        <w:tc>
          <w:tcPr>
            <w:tcW w:w="0" w:type="auto"/>
          </w:tcPr>
          <w:p w14:paraId="74726464" w14:textId="77777777" w:rsidR="001C5912" w:rsidRDefault="00B95FB1">
            <w:pPr>
              <w:spacing w:line="276" w:lineRule="auto"/>
              <w:jc w:val="center"/>
            </w:pPr>
            <w:r>
              <w:rPr>
                <w:rFonts w:ascii="Arial" w:eastAsia="Arial" w:hAnsi="Arial" w:cs="Arial"/>
                <w:sz w:val="22"/>
                <w:szCs w:val="22"/>
              </w:rPr>
              <w:t>Level A (Yes)</w:t>
            </w:r>
          </w:p>
          <w:p w14:paraId="63824930" w14:textId="77777777" w:rsidR="001C5912" w:rsidRDefault="00B95FB1">
            <w:pPr>
              <w:spacing w:line="276" w:lineRule="auto"/>
              <w:jc w:val="center"/>
            </w:pPr>
            <w:r>
              <w:rPr>
                <w:rFonts w:ascii="Arial" w:eastAsia="Arial" w:hAnsi="Arial" w:cs="Arial"/>
                <w:sz w:val="22"/>
                <w:szCs w:val="22"/>
              </w:rPr>
              <w:t>Level AA (Yes)</w:t>
            </w:r>
          </w:p>
          <w:p w14:paraId="183E8FD4" w14:textId="77777777" w:rsidR="001C5912" w:rsidRDefault="00B95FB1">
            <w:pPr>
              <w:spacing w:line="276" w:lineRule="auto"/>
              <w:jc w:val="center"/>
            </w:pPr>
            <w:r>
              <w:rPr>
                <w:rFonts w:ascii="Arial" w:eastAsia="Arial" w:hAnsi="Arial" w:cs="Arial"/>
                <w:sz w:val="22"/>
                <w:szCs w:val="22"/>
              </w:rPr>
              <w:t>Level AAA (No)</w:t>
            </w:r>
          </w:p>
        </w:tc>
      </w:tr>
      <w:tr w:rsidR="001C5912" w14:paraId="0901C68E" w14:textId="77777777">
        <w:trPr>
          <w:jc w:val="center"/>
        </w:trPr>
        <w:tc>
          <w:tcPr>
            <w:tcW w:w="0" w:type="auto"/>
          </w:tcPr>
          <w:p w14:paraId="01CAC448" w14:textId="77777777" w:rsidR="001C5912" w:rsidRDefault="00BC2DEE">
            <w:pPr>
              <w:spacing w:line="276" w:lineRule="auto"/>
            </w:pPr>
            <w:hyperlink r:id="rId69" w:history="1">
              <w:r w:rsidR="00B95FB1">
                <w:rPr>
                  <w:rStyle w:val="Hyperlink"/>
                  <w:rFonts w:ascii="Arial" w:eastAsia="Arial" w:hAnsi="Arial" w:cs="Arial"/>
                  <w:color w:val="1300FF"/>
                  <w:sz w:val="22"/>
                  <w:szCs w:val="22"/>
                </w:rPr>
                <w:t>Web Content Accessibility Guidelines 2.1</w:t>
              </w:r>
            </w:hyperlink>
          </w:p>
        </w:tc>
        <w:tc>
          <w:tcPr>
            <w:tcW w:w="0" w:type="auto"/>
          </w:tcPr>
          <w:p w14:paraId="5AD8A3C5" w14:textId="77777777" w:rsidR="001C5912" w:rsidRDefault="00B95FB1">
            <w:pPr>
              <w:spacing w:line="276" w:lineRule="auto"/>
              <w:jc w:val="center"/>
            </w:pPr>
            <w:r>
              <w:rPr>
                <w:rFonts w:ascii="Arial" w:eastAsia="Arial" w:hAnsi="Arial" w:cs="Arial"/>
                <w:sz w:val="22"/>
                <w:szCs w:val="22"/>
              </w:rPr>
              <w:t>Level A (Yes)</w:t>
            </w:r>
          </w:p>
          <w:p w14:paraId="440F9D73" w14:textId="77777777" w:rsidR="001C5912" w:rsidRDefault="00B95FB1">
            <w:pPr>
              <w:spacing w:line="276" w:lineRule="auto"/>
              <w:jc w:val="center"/>
            </w:pPr>
            <w:r>
              <w:rPr>
                <w:rFonts w:ascii="Arial" w:eastAsia="Arial" w:hAnsi="Arial" w:cs="Arial"/>
                <w:sz w:val="22"/>
                <w:szCs w:val="22"/>
              </w:rPr>
              <w:t>Level AA (Yes)</w:t>
            </w:r>
          </w:p>
          <w:p w14:paraId="2618304D" w14:textId="77777777" w:rsidR="001C5912" w:rsidRDefault="00B95FB1">
            <w:pPr>
              <w:spacing w:line="276" w:lineRule="auto"/>
              <w:jc w:val="center"/>
            </w:pPr>
            <w:r>
              <w:rPr>
                <w:rFonts w:ascii="Arial" w:eastAsia="Arial" w:hAnsi="Arial" w:cs="Arial"/>
                <w:sz w:val="22"/>
                <w:szCs w:val="22"/>
              </w:rPr>
              <w:t>Level AAA (No)</w:t>
            </w:r>
          </w:p>
        </w:tc>
      </w:tr>
      <w:tr w:rsidR="001C5912" w14:paraId="44458A47" w14:textId="77777777">
        <w:trPr>
          <w:jc w:val="center"/>
        </w:trPr>
        <w:tc>
          <w:tcPr>
            <w:tcW w:w="0" w:type="auto"/>
          </w:tcPr>
          <w:p w14:paraId="242ADB21" w14:textId="77777777" w:rsidR="001C5912" w:rsidRDefault="00BC2DEE">
            <w:pPr>
              <w:spacing w:line="276" w:lineRule="auto"/>
            </w:pPr>
            <w:hyperlink r:id="rId70" w:history="1">
              <w:r w:rsidR="00B95FB1">
                <w:rPr>
                  <w:rStyle w:val="Hyperlink"/>
                  <w:rFonts w:ascii="Arial" w:eastAsia="Arial" w:hAnsi="Arial" w:cs="Arial"/>
                  <w:color w:val="1300FF"/>
                  <w:sz w:val="22"/>
                  <w:szCs w:val="22"/>
                </w:rPr>
                <w:t>Web Content Accessibility Guidelines 2.2</w:t>
              </w:r>
            </w:hyperlink>
          </w:p>
        </w:tc>
        <w:tc>
          <w:tcPr>
            <w:tcW w:w="0" w:type="auto"/>
          </w:tcPr>
          <w:p w14:paraId="1B25348B" w14:textId="77777777" w:rsidR="001C5912" w:rsidRDefault="00B95FB1">
            <w:pPr>
              <w:spacing w:line="276" w:lineRule="auto"/>
              <w:jc w:val="center"/>
            </w:pPr>
            <w:r>
              <w:rPr>
                <w:rFonts w:ascii="Arial" w:eastAsia="Arial" w:hAnsi="Arial" w:cs="Arial"/>
                <w:sz w:val="22"/>
                <w:szCs w:val="22"/>
              </w:rPr>
              <w:t>Level A (Yes)</w:t>
            </w:r>
          </w:p>
          <w:p w14:paraId="7D5D6AC5" w14:textId="77777777" w:rsidR="001C5912" w:rsidRDefault="00B95FB1">
            <w:pPr>
              <w:spacing w:line="276" w:lineRule="auto"/>
              <w:jc w:val="center"/>
            </w:pPr>
            <w:r>
              <w:rPr>
                <w:rFonts w:ascii="Arial" w:eastAsia="Arial" w:hAnsi="Arial" w:cs="Arial"/>
                <w:sz w:val="22"/>
                <w:szCs w:val="22"/>
              </w:rPr>
              <w:t>Level AA (Yes)</w:t>
            </w:r>
          </w:p>
          <w:p w14:paraId="03D60334" w14:textId="77777777" w:rsidR="001C5912" w:rsidRDefault="00B95FB1">
            <w:pPr>
              <w:spacing w:line="276" w:lineRule="auto"/>
              <w:jc w:val="center"/>
            </w:pPr>
            <w:r>
              <w:rPr>
                <w:rFonts w:ascii="Arial" w:eastAsia="Arial" w:hAnsi="Arial" w:cs="Arial"/>
                <w:sz w:val="22"/>
                <w:szCs w:val="22"/>
              </w:rPr>
              <w:t>Level AAA (No)</w:t>
            </w:r>
          </w:p>
        </w:tc>
      </w:tr>
    </w:tbl>
    <w:p w14:paraId="3AD69BF6" w14:textId="77777777" w:rsidR="001C5912" w:rsidRDefault="001C5912">
      <w:pPr>
        <w:sectPr w:rsidR="001C5912">
          <w:headerReference w:type="default" r:id="rId71"/>
          <w:footerReference w:type="default" r:id="rId72"/>
          <w:type w:val="continuous"/>
          <w:pgSz w:w="16838" w:h="11906"/>
          <w:pgMar w:top="0" w:right="720" w:bottom="720" w:left="720" w:header="708" w:footer="708" w:gutter="0"/>
          <w:cols w:space="720"/>
          <w:docGrid w:linePitch="360"/>
        </w:sectPr>
      </w:pPr>
    </w:p>
    <w:p w14:paraId="562A01DC" w14:textId="77777777" w:rsidR="001C5912" w:rsidRDefault="00B95FB1">
      <w:pPr>
        <w:pStyle w:val="Heading2"/>
        <w:spacing w:before="200" w:after="120"/>
      </w:pPr>
      <w:r>
        <w:rPr>
          <w:rFonts w:ascii="Arial" w:eastAsia="Arial" w:hAnsi="Arial" w:cs="Arial"/>
          <w:b/>
          <w:bCs/>
          <w:color w:val="000000"/>
          <w:sz w:val="36"/>
          <w:szCs w:val="36"/>
        </w:rPr>
        <w:t>Terms</w:t>
      </w:r>
    </w:p>
    <w:p w14:paraId="2496386E" w14:textId="77777777" w:rsidR="001C5912" w:rsidRDefault="00B95FB1">
      <w:pPr>
        <w:spacing w:after="200"/>
      </w:pPr>
      <w:r>
        <w:rPr>
          <w:rFonts w:ascii="Arial" w:eastAsia="Arial" w:hAnsi="Arial" w:cs="Arial"/>
          <w:sz w:val="24"/>
          <w:szCs w:val="24"/>
        </w:rPr>
        <w:t>The terms used in the Conformance Level information are defined as follows:</w:t>
      </w:r>
    </w:p>
    <w:p w14:paraId="31FF8FD4" w14:textId="77777777" w:rsidR="001C5912" w:rsidRDefault="00B95FB1">
      <w:pPr>
        <w:pStyle w:val="ListParagraph"/>
        <w:numPr>
          <w:ilvl w:val="0"/>
          <w:numId w:val="1"/>
        </w:numPr>
        <w:spacing w:after="200" w:line="276" w:lineRule="auto"/>
      </w:pPr>
      <w:r>
        <w:rPr>
          <w:rFonts w:ascii="Arial" w:eastAsia="Arial" w:hAnsi="Arial" w:cs="Arial"/>
          <w:b/>
          <w:bCs/>
          <w:color w:val="000000"/>
          <w:sz w:val="24"/>
          <w:szCs w:val="24"/>
        </w:rPr>
        <w:t xml:space="preserve">Supports: </w:t>
      </w:r>
      <w:r>
        <w:rPr>
          <w:rFonts w:ascii="Arial" w:eastAsia="Arial" w:hAnsi="Arial" w:cs="Arial"/>
          <w:sz w:val="24"/>
          <w:szCs w:val="24"/>
        </w:rPr>
        <w:t>The functionality of the product has at least one method that meets the criterion without known defects or meets with equivalent facilitation.</w:t>
      </w:r>
    </w:p>
    <w:p w14:paraId="343D96E0" w14:textId="77777777" w:rsidR="001C5912" w:rsidRDefault="00B95FB1">
      <w:pPr>
        <w:pStyle w:val="ListParagraph"/>
        <w:numPr>
          <w:ilvl w:val="0"/>
          <w:numId w:val="1"/>
        </w:numPr>
        <w:spacing w:after="200" w:line="276" w:lineRule="auto"/>
      </w:pPr>
      <w:r>
        <w:rPr>
          <w:rFonts w:ascii="Arial" w:eastAsia="Arial" w:hAnsi="Arial" w:cs="Arial"/>
          <w:b/>
          <w:bCs/>
          <w:color w:val="000000"/>
          <w:sz w:val="24"/>
          <w:szCs w:val="24"/>
        </w:rPr>
        <w:t xml:space="preserve">Partially Supports: </w:t>
      </w:r>
      <w:r>
        <w:rPr>
          <w:rFonts w:ascii="Arial" w:eastAsia="Arial" w:hAnsi="Arial" w:cs="Arial"/>
          <w:sz w:val="24"/>
          <w:szCs w:val="24"/>
        </w:rPr>
        <w:t>Some functionality of the product does not meet the criterion.</w:t>
      </w:r>
    </w:p>
    <w:p w14:paraId="39D1E791" w14:textId="77777777" w:rsidR="001C5912" w:rsidRDefault="00B95FB1">
      <w:pPr>
        <w:pStyle w:val="ListParagraph"/>
        <w:numPr>
          <w:ilvl w:val="0"/>
          <w:numId w:val="1"/>
        </w:numPr>
        <w:spacing w:after="200" w:line="276" w:lineRule="auto"/>
      </w:pPr>
      <w:r>
        <w:rPr>
          <w:rFonts w:ascii="Arial" w:eastAsia="Arial" w:hAnsi="Arial" w:cs="Arial"/>
          <w:b/>
          <w:bCs/>
          <w:color w:val="000000"/>
          <w:sz w:val="24"/>
          <w:szCs w:val="24"/>
        </w:rPr>
        <w:t xml:space="preserve">Does Not Support: </w:t>
      </w:r>
      <w:r>
        <w:rPr>
          <w:rFonts w:ascii="Arial" w:eastAsia="Arial" w:hAnsi="Arial" w:cs="Arial"/>
          <w:sz w:val="24"/>
          <w:szCs w:val="24"/>
        </w:rPr>
        <w:t>The majority of product functionality does not meet the criterion.</w:t>
      </w:r>
    </w:p>
    <w:p w14:paraId="44AD777F" w14:textId="77777777" w:rsidR="001C5912" w:rsidRDefault="00B95FB1">
      <w:pPr>
        <w:pStyle w:val="ListParagraph"/>
        <w:numPr>
          <w:ilvl w:val="0"/>
          <w:numId w:val="1"/>
        </w:numPr>
        <w:spacing w:after="200" w:line="276" w:lineRule="auto"/>
      </w:pPr>
      <w:r>
        <w:rPr>
          <w:rFonts w:ascii="Arial" w:eastAsia="Arial" w:hAnsi="Arial" w:cs="Arial"/>
          <w:b/>
          <w:bCs/>
          <w:color w:val="000000"/>
          <w:sz w:val="24"/>
          <w:szCs w:val="24"/>
        </w:rPr>
        <w:t xml:space="preserve">Not Applicable: </w:t>
      </w:r>
      <w:r>
        <w:rPr>
          <w:rFonts w:ascii="Arial" w:eastAsia="Arial" w:hAnsi="Arial" w:cs="Arial"/>
          <w:sz w:val="24"/>
          <w:szCs w:val="24"/>
        </w:rPr>
        <w:t>The criterion is not relevant to the product.</w:t>
      </w:r>
    </w:p>
    <w:p w14:paraId="4DCE2A76" w14:textId="77777777" w:rsidR="001C5912" w:rsidRDefault="00B95FB1">
      <w:pPr>
        <w:pStyle w:val="ListParagraph"/>
        <w:numPr>
          <w:ilvl w:val="0"/>
          <w:numId w:val="1"/>
        </w:numPr>
        <w:spacing w:after="200" w:line="276" w:lineRule="auto"/>
      </w:pPr>
      <w:r>
        <w:rPr>
          <w:rFonts w:ascii="Arial" w:eastAsia="Arial" w:hAnsi="Arial" w:cs="Arial"/>
          <w:b/>
          <w:bCs/>
          <w:color w:val="000000"/>
          <w:sz w:val="24"/>
          <w:szCs w:val="24"/>
        </w:rPr>
        <w:t xml:space="preserve">Not Evaluated: </w:t>
      </w:r>
      <w:r>
        <w:rPr>
          <w:rFonts w:ascii="Arial" w:eastAsia="Arial" w:hAnsi="Arial" w:cs="Arial"/>
          <w:sz w:val="24"/>
          <w:szCs w:val="24"/>
        </w:rPr>
        <w:t>The product has not been evaluated against the criterion. This can be used only in WCAG Level AAA criteria.</w:t>
      </w:r>
    </w:p>
    <w:p w14:paraId="793FDD36" w14:textId="77777777" w:rsidR="001C5912" w:rsidRDefault="001C5912">
      <w:pPr>
        <w:sectPr w:rsidR="001C5912">
          <w:headerReference w:type="default" r:id="rId73"/>
          <w:footerReference w:type="default" r:id="rId74"/>
          <w:type w:val="continuous"/>
          <w:pgSz w:w="16838" w:h="11906"/>
          <w:pgMar w:top="0" w:right="720" w:bottom="720" w:left="720" w:header="708" w:footer="708" w:gutter="0"/>
          <w:cols w:space="720"/>
          <w:docGrid w:linePitch="360"/>
        </w:sectPr>
      </w:pPr>
    </w:p>
    <w:p w14:paraId="2216537C" w14:textId="77777777" w:rsidR="001C5912" w:rsidRDefault="00B95FB1">
      <w:pPr>
        <w:pStyle w:val="Heading2"/>
        <w:spacing w:before="200" w:after="120"/>
      </w:pPr>
      <w:r>
        <w:rPr>
          <w:rFonts w:ascii="Arial" w:eastAsia="Arial" w:hAnsi="Arial" w:cs="Arial"/>
          <w:b/>
          <w:bCs/>
          <w:color w:val="000000"/>
          <w:sz w:val="36"/>
          <w:szCs w:val="36"/>
        </w:rPr>
        <w:lastRenderedPageBreak/>
        <w:t>WCAG 2.2 Report</w:t>
      </w:r>
    </w:p>
    <w:p w14:paraId="4D8D810E" w14:textId="77777777" w:rsidR="001C5912" w:rsidRDefault="00B95FB1">
      <w:pPr>
        <w:spacing w:before="240" w:after="200" w:line="276" w:lineRule="auto"/>
      </w:pPr>
      <w:r>
        <w:rPr>
          <w:rFonts w:ascii="Arial" w:eastAsia="Arial" w:hAnsi="Arial" w:cs="Arial"/>
          <w:sz w:val="24"/>
          <w:szCs w:val="24"/>
        </w:rPr>
        <w:t xml:space="preserve">Note: When reporting on conformance with the WCAG 2.2 Success Criteria, the criteria are scoped for full pages, complete processes, and accessibility-supported ways of using technology as documented in the </w:t>
      </w:r>
      <w:hyperlink r:id="rId75" w:anchor="conformance-reqs" w:history="1">
        <w:r>
          <w:rPr>
            <w:rStyle w:val="Hyperlink"/>
            <w:rFonts w:ascii="Arial" w:eastAsia="Arial" w:hAnsi="Arial" w:cs="Arial"/>
            <w:color w:val="1300FF"/>
            <w:sz w:val="24"/>
            <w:szCs w:val="24"/>
          </w:rPr>
          <w:t>WCAG 2.2 Conformance Requirements.</w:t>
        </w:r>
      </w:hyperlink>
    </w:p>
    <w:p w14:paraId="489CDB17" w14:textId="77777777" w:rsidR="001C5912" w:rsidRDefault="001C5912">
      <w:pPr>
        <w:sectPr w:rsidR="001C5912">
          <w:headerReference w:type="default" r:id="rId76"/>
          <w:footerReference w:type="default" r:id="rId77"/>
          <w:pgSz w:w="16838" w:h="11906"/>
          <w:pgMar w:top="0" w:right="720" w:bottom="720" w:left="720" w:header="708" w:footer="708" w:gutter="0"/>
          <w:cols w:space="720"/>
          <w:docGrid w:linePitch="360"/>
        </w:sectPr>
      </w:pPr>
    </w:p>
    <w:p w14:paraId="104468AB" w14:textId="341A2BF3" w:rsidR="001C5912" w:rsidRDefault="00B95FB1" w:rsidP="00C46EB0">
      <w:pPr>
        <w:pStyle w:val="Heading3"/>
        <w:spacing w:before="240" w:after="60"/>
      </w:pPr>
      <w:bookmarkStart w:id="0" w:name="table-1-link"/>
      <w:r>
        <w:rPr>
          <w:rFonts w:ascii="Arial" w:eastAsia="Arial" w:hAnsi="Arial" w:cs="Arial"/>
          <w:b/>
          <w:bCs/>
          <w:color w:val="000000"/>
          <w:sz w:val="32"/>
          <w:szCs w:val="32"/>
        </w:rPr>
        <w:t>Table 1: Success Criteria, Level A</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7149"/>
        <w:gridCol w:w="2798"/>
        <w:gridCol w:w="5441"/>
      </w:tblGrid>
      <w:tr w:rsidR="001C5912" w14:paraId="3148BD68" w14:textId="77777777">
        <w:trPr>
          <w:tblHeader/>
          <w:jc w:val="center"/>
        </w:trPr>
        <w:tc>
          <w:tcPr>
            <w:tcW w:w="2300" w:type="pct"/>
            <w:shd w:val="clear" w:color="auto" w:fill="BFBFBF"/>
          </w:tcPr>
          <w:p w14:paraId="2B702171" w14:textId="77777777" w:rsidR="001C5912" w:rsidRDefault="00B95FB1">
            <w:pPr>
              <w:jc w:val="center"/>
            </w:pPr>
            <w:r>
              <w:rPr>
                <w:rFonts w:ascii="Arial" w:eastAsia="Arial" w:hAnsi="Arial" w:cs="Arial"/>
                <w:b/>
                <w:bCs/>
                <w:sz w:val="24"/>
                <w:szCs w:val="24"/>
              </w:rPr>
              <w:t>Criteria</w:t>
            </w:r>
          </w:p>
        </w:tc>
        <w:tc>
          <w:tcPr>
            <w:tcW w:w="900" w:type="pct"/>
            <w:shd w:val="clear" w:color="auto" w:fill="BFBFBF"/>
          </w:tcPr>
          <w:p w14:paraId="07BFC42C" w14:textId="77777777" w:rsidR="001C5912" w:rsidRDefault="00B95FB1">
            <w:pPr>
              <w:jc w:val="center"/>
            </w:pPr>
            <w:r>
              <w:rPr>
                <w:rFonts w:ascii="Arial" w:eastAsia="Arial" w:hAnsi="Arial" w:cs="Arial"/>
                <w:b/>
                <w:bCs/>
                <w:sz w:val="24"/>
                <w:szCs w:val="24"/>
              </w:rPr>
              <w:t>Conformance Level</w:t>
            </w:r>
          </w:p>
        </w:tc>
        <w:tc>
          <w:tcPr>
            <w:tcW w:w="1750" w:type="pct"/>
            <w:shd w:val="clear" w:color="auto" w:fill="BFBFBF"/>
          </w:tcPr>
          <w:p w14:paraId="62D57079" w14:textId="77777777" w:rsidR="001C5912" w:rsidRDefault="00B95FB1">
            <w:pPr>
              <w:jc w:val="center"/>
            </w:pPr>
            <w:r>
              <w:rPr>
                <w:rFonts w:ascii="Arial" w:eastAsia="Arial" w:hAnsi="Arial" w:cs="Arial"/>
                <w:b/>
                <w:bCs/>
                <w:sz w:val="24"/>
                <w:szCs w:val="24"/>
              </w:rPr>
              <w:t>Remarks and Explanations</w:t>
            </w:r>
          </w:p>
        </w:tc>
      </w:tr>
      <w:tr w:rsidR="001C5912" w14:paraId="62543BE0" w14:textId="77777777">
        <w:trPr>
          <w:jc w:val="center"/>
        </w:trPr>
        <w:tc>
          <w:tcPr>
            <w:tcW w:w="2300" w:type="pct"/>
          </w:tcPr>
          <w:p w14:paraId="4E970464" w14:textId="77777777" w:rsidR="001C5912" w:rsidRDefault="00BC2DEE">
            <w:pPr>
              <w:spacing w:line="276" w:lineRule="auto"/>
            </w:pPr>
            <w:hyperlink r:id="rId78" w:anchor="text-equiv-all" w:history="1">
              <w:r w:rsidR="00B95FB1">
                <w:rPr>
                  <w:rFonts w:ascii="Arial" w:eastAsia="Arial" w:hAnsi="Arial" w:cs="Arial"/>
                  <w:b/>
                  <w:bCs/>
                  <w:color w:val="1300FF"/>
                  <w:sz w:val="22"/>
                  <w:szCs w:val="22"/>
                  <w:u w:val="single"/>
                </w:rPr>
                <w:t>1.1.1 Non-text Content</w:t>
              </w:r>
            </w:hyperlink>
            <w:r w:rsidR="00B95FB1">
              <w:rPr>
                <w:rFonts w:ascii="Arial" w:eastAsia="Arial" w:hAnsi="Arial" w:cs="Arial"/>
                <w:color w:val="000000"/>
                <w:sz w:val="22"/>
                <w:szCs w:val="22"/>
              </w:rPr>
              <w:t xml:space="preserve"> (Level A)</w:t>
            </w:r>
          </w:p>
        </w:tc>
        <w:tc>
          <w:tcPr>
            <w:tcW w:w="900" w:type="pct"/>
          </w:tcPr>
          <w:p w14:paraId="1290405B" w14:textId="77777777" w:rsidR="001C5912" w:rsidRDefault="00B95FB1">
            <w:pPr>
              <w:spacing w:line="276" w:lineRule="auto"/>
            </w:pPr>
            <w:r>
              <w:rPr>
                <w:rFonts w:ascii="Arial" w:eastAsia="Arial" w:hAnsi="Arial" w:cs="Arial"/>
                <w:sz w:val="22"/>
                <w:szCs w:val="22"/>
              </w:rPr>
              <w:t>Partially Supports</w:t>
            </w:r>
          </w:p>
        </w:tc>
        <w:tc>
          <w:tcPr>
            <w:tcW w:w="1750" w:type="pct"/>
          </w:tcPr>
          <w:p w14:paraId="4301963C" w14:textId="77777777" w:rsidR="001C5912" w:rsidRDefault="00B95FB1">
            <w:pPr>
              <w:spacing w:after="200" w:line="276" w:lineRule="auto"/>
            </w:pPr>
            <w:r>
              <w:rPr>
                <w:rFonts w:ascii="Arial" w:eastAsia="Arial" w:hAnsi="Arial" w:cs="Arial"/>
                <w:sz w:val="22"/>
                <w:szCs w:val="22"/>
              </w:rPr>
              <w:t>Most non-text content has text alternatives or a text alternative that serves an equivalent purpose. The following exceptions exist:</w:t>
            </w:r>
          </w:p>
          <w:p w14:paraId="2EED57F6" w14:textId="77777777" w:rsidR="001C5912" w:rsidRDefault="00B95FB1">
            <w:pPr>
              <w:pStyle w:val="ListParagraph"/>
              <w:numPr>
                <w:ilvl w:val="0"/>
                <w:numId w:val="1"/>
              </w:numPr>
              <w:spacing w:line="276" w:lineRule="auto"/>
            </w:pPr>
            <w:r>
              <w:rPr>
                <w:rFonts w:ascii="Arial" w:eastAsia="Arial" w:hAnsi="Arial" w:cs="Arial"/>
                <w:sz w:val="22"/>
                <w:szCs w:val="22"/>
              </w:rPr>
              <w:t>Some images do not have a text alternative, so people who are blind and/or use a screen reader will not be able to access the information available in the image, and if it is an active image, will not understand its function. This occurs on the following pages: Text Input; InlineLinks.</w:t>
            </w:r>
          </w:p>
        </w:tc>
      </w:tr>
      <w:tr w:rsidR="001C5912" w14:paraId="76240B01" w14:textId="77777777">
        <w:trPr>
          <w:jc w:val="center"/>
        </w:trPr>
        <w:tc>
          <w:tcPr>
            <w:tcW w:w="2300" w:type="pct"/>
          </w:tcPr>
          <w:p w14:paraId="5489F377" w14:textId="77777777" w:rsidR="001C5912" w:rsidRDefault="00BC2DEE">
            <w:pPr>
              <w:spacing w:line="276" w:lineRule="auto"/>
            </w:pPr>
            <w:hyperlink r:id="rId79" w:anchor="media-equiv-av-only-alt" w:history="1">
              <w:r w:rsidR="00B95FB1">
                <w:rPr>
                  <w:rFonts w:ascii="Arial" w:eastAsia="Arial" w:hAnsi="Arial" w:cs="Arial"/>
                  <w:b/>
                  <w:bCs/>
                  <w:color w:val="1300FF"/>
                  <w:sz w:val="22"/>
                  <w:szCs w:val="22"/>
                  <w:u w:val="single"/>
                </w:rPr>
                <w:t>1.2.1 Audio-only and Video-only (Prerecorded)</w:t>
              </w:r>
            </w:hyperlink>
            <w:r w:rsidR="00B95FB1">
              <w:rPr>
                <w:rFonts w:ascii="Arial" w:eastAsia="Arial" w:hAnsi="Arial" w:cs="Arial"/>
                <w:color w:val="000000"/>
                <w:sz w:val="22"/>
                <w:szCs w:val="22"/>
              </w:rPr>
              <w:t xml:space="preserve"> (Level A)</w:t>
            </w:r>
          </w:p>
        </w:tc>
        <w:tc>
          <w:tcPr>
            <w:tcW w:w="900" w:type="pct"/>
          </w:tcPr>
          <w:p w14:paraId="4B4DF612" w14:textId="77777777" w:rsidR="001C5912" w:rsidRDefault="00B95FB1">
            <w:pPr>
              <w:spacing w:line="276" w:lineRule="auto"/>
            </w:pPr>
            <w:r>
              <w:rPr>
                <w:rFonts w:ascii="Arial" w:eastAsia="Arial" w:hAnsi="Arial" w:cs="Arial"/>
                <w:sz w:val="22"/>
                <w:szCs w:val="22"/>
              </w:rPr>
              <w:t>Not Applicable</w:t>
            </w:r>
          </w:p>
        </w:tc>
        <w:tc>
          <w:tcPr>
            <w:tcW w:w="1750" w:type="pct"/>
          </w:tcPr>
          <w:p w14:paraId="08E5E237" w14:textId="77777777" w:rsidR="001C5912" w:rsidRDefault="00B95FB1">
            <w:pPr>
              <w:spacing w:after="200" w:line="276" w:lineRule="auto"/>
            </w:pPr>
            <w:r>
              <w:rPr>
                <w:rFonts w:ascii="Arial" w:eastAsia="Arial" w:hAnsi="Arial" w:cs="Arial"/>
                <w:sz w:val="22"/>
                <w:szCs w:val="22"/>
              </w:rPr>
              <w:t>Prerecorded audio-only and video-only files are not present.</w:t>
            </w:r>
          </w:p>
        </w:tc>
      </w:tr>
      <w:tr w:rsidR="001C5912" w14:paraId="0DB8B028" w14:textId="77777777">
        <w:trPr>
          <w:jc w:val="center"/>
        </w:trPr>
        <w:tc>
          <w:tcPr>
            <w:tcW w:w="2300" w:type="pct"/>
          </w:tcPr>
          <w:p w14:paraId="5FC719F3" w14:textId="77777777" w:rsidR="001C5912" w:rsidRDefault="00BC2DEE">
            <w:pPr>
              <w:spacing w:line="276" w:lineRule="auto"/>
            </w:pPr>
            <w:hyperlink r:id="rId80" w:anchor="media-equiv-captions" w:history="1">
              <w:r w:rsidR="00B95FB1">
                <w:rPr>
                  <w:rFonts w:ascii="Arial" w:eastAsia="Arial" w:hAnsi="Arial" w:cs="Arial"/>
                  <w:b/>
                  <w:bCs/>
                  <w:color w:val="1300FF"/>
                  <w:sz w:val="22"/>
                  <w:szCs w:val="22"/>
                  <w:u w:val="single"/>
                </w:rPr>
                <w:t>1.2.2 Captions (Prerecorded)</w:t>
              </w:r>
            </w:hyperlink>
            <w:r w:rsidR="00B95FB1">
              <w:rPr>
                <w:rFonts w:ascii="Arial" w:eastAsia="Arial" w:hAnsi="Arial" w:cs="Arial"/>
                <w:color w:val="000000"/>
                <w:sz w:val="22"/>
                <w:szCs w:val="22"/>
              </w:rPr>
              <w:t xml:space="preserve"> (Level A)</w:t>
            </w:r>
          </w:p>
        </w:tc>
        <w:tc>
          <w:tcPr>
            <w:tcW w:w="900" w:type="pct"/>
          </w:tcPr>
          <w:p w14:paraId="743B7164" w14:textId="77777777" w:rsidR="001C5912" w:rsidRDefault="00B95FB1">
            <w:pPr>
              <w:spacing w:line="276" w:lineRule="auto"/>
            </w:pPr>
            <w:r>
              <w:rPr>
                <w:rFonts w:ascii="Arial" w:eastAsia="Arial" w:hAnsi="Arial" w:cs="Arial"/>
                <w:sz w:val="22"/>
                <w:szCs w:val="22"/>
              </w:rPr>
              <w:t>Not Applicable</w:t>
            </w:r>
          </w:p>
        </w:tc>
        <w:tc>
          <w:tcPr>
            <w:tcW w:w="1750" w:type="pct"/>
          </w:tcPr>
          <w:p w14:paraId="2779FBAC" w14:textId="77777777" w:rsidR="001C5912" w:rsidRDefault="00B95FB1">
            <w:pPr>
              <w:spacing w:after="200" w:line="276" w:lineRule="auto"/>
            </w:pPr>
            <w:r>
              <w:rPr>
                <w:rFonts w:ascii="Arial" w:eastAsia="Arial" w:hAnsi="Arial" w:cs="Arial"/>
                <w:sz w:val="22"/>
                <w:szCs w:val="22"/>
              </w:rPr>
              <w:t>Prerecorded videos are not present.</w:t>
            </w:r>
          </w:p>
        </w:tc>
      </w:tr>
      <w:tr w:rsidR="001C5912" w14:paraId="46220875" w14:textId="77777777">
        <w:trPr>
          <w:jc w:val="center"/>
        </w:trPr>
        <w:tc>
          <w:tcPr>
            <w:tcW w:w="2300" w:type="pct"/>
          </w:tcPr>
          <w:p w14:paraId="014AAAA1" w14:textId="77777777" w:rsidR="001C5912" w:rsidRDefault="00BC2DEE">
            <w:pPr>
              <w:spacing w:line="276" w:lineRule="auto"/>
            </w:pPr>
            <w:hyperlink r:id="rId81" w:anchor="media-equiv-audio-desc" w:history="1">
              <w:r w:rsidR="00B95FB1">
                <w:rPr>
                  <w:rFonts w:ascii="Arial" w:eastAsia="Arial" w:hAnsi="Arial" w:cs="Arial"/>
                  <w:b/>
                  <w:bCs/>
                  <w:color w:val="1300FF"/>
                  <w:sz w:val="22"/>
                  <w:szCs w:val="22"/>
                  <w:u w:val="single"/>
                </w:rPr>
                <w:t>1.2.3 Audio Description or Media Alternative (Prerecorded)</w:t>
              </w:r>
            </w:hyperlink>
            <w:r w:rsidR="00B95FB1">
              <w:rPr>
                <w:rFonts w:ascii="Arial" w:eastAsia="Arial" w:hAnsi="Arial" w:cs="Arial"/>
                <w:color w:val="000000"/>
                <w:sz w:val="22"/>
                <w:szCs w:val="22"/>
              </w:rPr>
              <w:t xml:space="preserve"> (Level A)</w:t>
            </w:r>
          </w:p>
        </w:tc>
        <w:tc>
          <w:tcPr>
            <w:tcW w:w="900" w:type="pct"/>
          </w:tcPr>
          <w:p w14:paraId="28808987" w14:textId="77777777" w:rsidR="001C5912" w:rsidRDefault="00B95FB1">
            <w:pPr>
              <w:spacing w:line="276" w:lineRule="auto"/>
            </w:pPr>
            <w:r>
              <w:rPr>
                <w:rFonts w:ascii="Arial" w:eastAsia="Arial" w:hAnsi="Arial" w:cs="Arial"/>
                <w:sz w:val="22"/>
                <w:szCs w:val="22"/>
              </w:rPr>
              <w:t>Not Applicable</w:t>
            </w:r>
          </w:p>
        </w:tc>
        <w:tc>
          <w:tcPr>
            <w:tcW w:w="1750" w:type="pct"/>
          </w:tcPr>
          <w:p w14:paraId="6628CBDF" w14:textId="77777777" w:rsidR="001C5912" w:rsidRDefault="00B95FB1">
            <w:pPr>
              <w:spacing w:after="200" w:line="276" w:lineRule="auto"/>
            </w:pPr>
            <w:r>
              <w:rPr>
                <w:rFonts w:ascii="Arial" w:eastAsia="Arial" w:hAnsi="Arial" w:cs="Arial"/>
                <w:sz w:val="22"/>
                <w:szCs w:val="22"/>
              </w:rPr>
              <w:t>Prerecorded videos are not present, so the audio description is not required.</w:t>
            </w:r>
          </w:p>
        </w:tc>
      </w:tr>
      <w:tr w:rsidR="001C5912" w14:paraId="074B7544" w14:textId="77777777">
        <w:trPr>
          <w:jc w:val="center"/>
        </w:trPr>
        <w:tc>
          <w:tcPr>
            <w:tcW w:w="2300" w:type="pct"/>
          </w:tcPr>
          <w:p w14:paraId="22AB5BF4" w14:textId="77777777" w:rsidR="001C5912" w:rsidRDefault="00BC2DEE">
            <w:pPr>
              <w:spacing w:line="276" w:lineRule="auto"/>
            </w:pPr>
            <w:hyperlink r:id="rId82" w:anchor="content-structure-separation-programmatic" w:history="1">
              <w:r w:rsidR="00B95FB1">
                <w:rPr>
                  <w:rFonts w:ascii="Arial" w:eastAsia="Arial" w:hAnsi="Arial" w:cs="Arial"/>
                  <w:b/>
                  <w:bCs/>
                  <w:color w:val="1300FF"/>
                  <w:sz w:val="22"/>
                  <w:szCs w:val="22"/>
                  <w:u w:val="single"/>
                </w:rPr>
                <w:t>1.3.1 Info and Relationships</w:t>
              </w:r>
            </w:hyperlink>
            <w:r w:rsidR="00B95FB1">
              <w:rPr>
                <w:rFonts w:ascii="Arial" w:eastAsia="Arial" w:hAnsi="Arial" w:cs="Arial"/>
                <w:color w:val="000000"/>
                <w:sz w:val="22"/>
                <w:szCs w:val="22"/>
              </w:rPr>
              <w:t xml:space="preserve"> (Level A)</w:t>
            </w:r>
          </w:p>
        </w:tc>
        <w:tc>
          <w:tcPr>
            <w:tcW w:w="900" w:type="pct"/>
          </w:tcPr>
          <w:p w14:paraId="22F36540" w14:textId="77777777" w:rsidR="001C5912" w:rsidRDefault="00B95FB1">
            <w:pPr>
              <w:spacing w:line="276" w:lineRule="auto"/>
            </w:pPr>
            <w:r>
              <w:rPr>
                <w:rFonts w:ascii="Arial" w:eastAsia="Arial" w:hAnsi="Arial" w:cs="Arial"/>
                <w:sz w:val="22"/>
                <w:szCs w:val="22"/>
              </w:rPr>
              <w:t>Partially Supports</w:t>
            </w:r>
          </w:p>
        </w:tc>
        <w:tc>
          <w:tcPr>
            <w:tcW w:w="1750" w:type="pct"/>
          </w:tcPr>
          <w:p w14:paraId="6E801845" w14:textId="77777777" w:rsidR="001C5912" w:rsidRDefault="00B95FB1">
            <w:pPr>
              <w:spacing w:after="200" w:line="276" w:lineRule="auto"/>
            </w:pPr>
            <w:r>
              <w:rPr>
                <w:rFonts w:ascii="Arial" w:eastAsia="Arial" w:hAnsi="Arial" w:cs="Arial"/>
                <w:sz w:val="22"/>
                <w:szCs w:val="22"/>
              </w:rPr>
              <w:t>Most information, structure, and relationships conveyed through presentation can be programmatically determined or are available in text. The following exceptions exist:</w:t>
            </w:r>
          </w:p>
          <w:p w14:paraId="43300EF8" w14:textId="77777777" w:rsidR="001C5912" w:rsidRDefault="00B95FB1">
            <w:pPr>
              <w:pStyle w:val="ListParagraph"/>
              <w:numPr>
                <w:ilvl w:val="0"/>
                <w:numId w:val="1"/>
              </w:numPr>
              <w:spacing w:line="276" w:lineRule="auto"/>
            </w:pPr>
            <w:r>
              <w:rPr>
                <w:rFonts w:ascii="Arial" w:eastAsia="Arial" w:hAnsi="Arial" w:cs="Arial"/>
                <w:sz w:val="22"/>
                <w:szCs w:val="22"/>
              </w:rPr>
              <w:lastRenderedPageBreak/>
              <w:t>Some content that is visually presented as multiple lists is not marked up as a list, so the presence and structure of each list are not conveyed to assistive technologies and people who are blind and/or use a screen reader. This occurs on the following pages: Wizard; Stepper.</w:t>
            </w:r>
          </w:p>
          <w:p w14:paraId="25BB1C55" w14:textId="77777777" w:rsidR="001C5912" w:rsidRDefault="00B95FB1">
            <w:pPr>
              <w:pStyle w:val="ListParagraph"/>
              <w:numPr>
                <w:ilvl w:val="0"/>
                <w:numId w:val="1"/>
              </w:numPr>
              <w:spacing w:line="276" w:lineRule="auto"/>
            </w:pPr>
            <w:r>
              <w:rPr>
                <w:rFonts w:ascii="Arial" w:eastAsia="Arial" w:hAnsi="Arial" w:cs="Arial"/>
                <w:sz w:val="22"/>
                <w:szCs w:val="22"/>
              </w:rPr>
              <w:t>Some text that visually functions as a heading is not marked up as a heading, so the structure of the content is not properly conveyed to assistive technologies and people who are blind and/or use a screen reader. This occurs on the following pages: Modal; Card - Template; WizardTopBar; Wizard; CelebratoryModal.</w:t>
            </w:r>
          </w:p>
          <w:p w14:paraId="163AB35C" w14:textId="77777777" w:rsidR="001C5912" w:rsidRDefault="00B95FB1">
            <w:pPr>
              <w:pStyle w:val="ListParagraph"/>
              <w:numPr>
                <w:ilvl w:val="0"/>
                <w:numId w:val="1"/>
              </w:numPr>
              <w:spacing w:line="276" w:lineRule="auto"/>
            </w:pPr>
            <w:r>
              <w:rPr>
                <w:rFonts w:ascii="Arial" w:eastAsia="Arial" w:hAnsi="Arial" w:cs="Arial"/>
                <w:sz w:val="22"/>
                <w:szCs w:val="22"/>
              </w:rPr>
              <w:t>Some elements' programmatic role requires that the element have a parent element, but the parent element is missing, so people who are blind and/or use a screen reader or other assistive technology may not be able to understand the purpose or content of the element without the context provided by the parent. This occurs on the following pages: Tab; Stepper; Dropdown; Wizard.</w:t>
            </w:r>
          </w:p>
          <w:p w14:paraId="64FF9907" w14:textId="77777777" w:rsidR="001C5912" w:rsidRDefault="00B95FB1">
            <w:pPr>
              <w:pStyle w:val="ListParagraph"/>
              <w:numPr>
                <w:ilvl w:val="0"/>
                <w:numId w:val="1"/>
              </w:numPr>
              <w:spacing w:line="276" w:lineRule="auto"/>
            </w:pPr>
            <w:r>
              <w:rPr>
                <w:rFonts w:ascii="Arial" w:eastAsia="Arial" w:hAnsi="Arial" w:cs="Arial"/>
                <w:sz w:val="22"/>
                <w:szCs w:val="22"/>
              </w:rPr>
              <w:t>A nested list is not marked up properly, so the structure of the list is not correctly conveyed to assistive technologies and people who are blind and/or use a screen reader. This occurs on the following page: Left Nav - Primary.</w:t>
            </w:r>
          </w:p>
          <w:p w14:paraId="3C9E7BC2" w14:textId="77777777" w:rsidR="001C5912" w:rsidRDefault="00B95FB1">
            <w:pPr>
              <w:pStyle w:val="ListParagraph"/>
              <w:numPr>
                <w:ilvl w:val="0"/>
                <w:numId w:val="1"/>
              </w:numPr>
              <w:spacing w:line="276" w:lineRule="auto"/>
            </w:pPr>
            <w:r>
              <w:rPr>
                <w:rFonts w:ascii="Arial" w:eastAsia="Arial" w:hAnsi="Arial" w:cs="Arial"/>
                <w:sz w:val="22"/>
                <w:szCs w:val="22"/>
              </w:rPr>
              <w:t xml:space="preserve">An element's programmatic role requires one or more child element(s) but the child </w:t>
            </w:r>
            <w:r>
              <w:rPr>
                <w:rFonts w:ascii="Arial" w:eastAsia="Arial" w:hAnsi="Arial" w:cs="Arial"/>
                <w:sz w:val="22"/>
                <w:szCs w:val="22"/>
              </w:rPr>
              <w:lastRenderedPageBreak/>
              <w:t>element(s) is/are missing, so people who are blind and/or use a screen reader or other assistive technology may not be able to understand the purpose or content of the element or its related content. This occurs on the following page: Dropdown.</w:t>
            </w:r>
          </w:p>
          <w:p w14:paraId="26FE8FA1" w14:textId="77777777" w:rsidR="001C5912" w:rsidRDefault="00B95FB1">
            <w:pPr>
              <w:pStyle w:val="ListParagraph"/>
              <w:numPr>
                <w:ilvl w:val="0"/>
                <w:numId w:val="1"/>
              </w:numPr>
              <w:spacing w:line="276" w:lineRule="auto"/>
            </w:pPr>
            <w:r>
              <w:rPr>
                <w:rFonts w:ascii="Arial" w:eastAsia="Arial" w:hAnsi="Arial" w:cs="Arial"/>
                <w:sz w:val="22"/>
                <w:szCs w:val="22"/>
              </w:rPr>
              <w:t>A block of text is marked up as a heading but is not a heading, so the structure of the content is misrepresented to assistive technologies and people who are blind and/or use a screen reader. This occurs on the following page: Customizable InfoPanel.</w:t>
            </w:r>
          </w:p>
          <w:p w14:paraId="0ED8D847" w14:textId="77777777" w:rsidR="001C5912" w:rsidRDefault="00B95FB1">
            <w:pPr>
              <w:pStyle w:val="ListParagraph"/>
              <w:numPr>
                <w:ilvl w:val="0"/>
                <w:numId w:val="1"/>
              </w:numPr>
              <w:spacing w:line="276" w:lineRule="auto"/>
            </w:pPr>
            <w:r>
              <w:rPr>
                <w:rFonts w:ascii="Arial" w:eastAsia="Arial" w:hAnsi="Arial" w:cs="Arial"/>
                <w:sz w:val="22"/>
                <w:szCs w:val="22"/>
              </w:rPr>
              <w:t>Data is arranged visually like a data table, but the programmatic table header markup for some tables is missing or incomplete. People who are blind and/or use a screen reader will not be aware of the association between the headers for these tables and their related data. This occurs on the following page: Data table.</w:t>
            </w:r>
          </w:p>
          <w:p w14:paraId="2FEDC588" w14:textId="77777777" w:rsidR="001C5912" w:rsidRDefault="00B95FB1">
            <w:pPr>
              <w:pStyle w:val="ListParagraph"/>
              <w:numPr>
                <w:ilvl w:val="0"/>
                <w:numId w:val="1"/>
              </w:numPr>
              <w:spacing w:line="276" w:lineRule="auto"/>
            </w:pPr>
            <w:r>
              <w:rPr>
                <w:rFonts w:ascii="Arial" w:eastAsia="Arial" w:hAnsi="Arial" w:cs="Arial"/>
                <w:sz w:val="22"/>
                <w:szCs w:val="22"/>
              </w:rPr>
              <w:t>Some sets of radio buttons are not programmatically grouped, so the group label for each set of radio buttons will not be conveyed to people who are blind and/or use a screen reader, and they will not understand the purpose of the individual radio buttons. This occurs on the following pages: Wizard; Card - Nested.</w:t>
            </w:r>
          </w:p>
          <w:p w14:paraId="4FBFAC8D" w14:textId="77777777" w:rsidR="001C5912" w:rsidRDefault="00B95FB1">
            <w:pPr>
              <w:pStyle w:val="ListParagraph"/>
              <w:numPr>
                <w:ilvl w:val="0"/>
                <w:numId w:val="1"/>
              </w:numPr>
              <w:spacing w:line="276" w:lineRule="auto"/>
            </w:pPr>
            <w:r>
              <w:rPr>
                <w:rFonts w:ascii="Arial" w:eastAsia="Arial" w:hAnsi="Arial" w:cs="Arial"/>
                <w:sz w:val="22"/>
                <w:szCs w:val="22"/>
              </w:rPr>
              <w:t xml:space="preserve">Some sets of checkboxes are not programmatically grouped, so the group label for each set of checkboxes will not be conveyed to people who are blind and/or use a </w:t>
            </w:r>
            <w:r>
              <w:rPr>
                <w:rFonts w:ascii="Arial" w:eastAsia="Arial" w:hAnsi="Arial" w:cs="Arial"/>
                <w:sz w:val="22"/>
                <w:szCs w:val="22"/>
              </w:rPr>
              <w:lastRenderedPageBreak/>
              <w:t>screen reader, and they will not understand the purpose of the individual checkboxes. This occurs on the following pages: Checkbox card - Interactive; Card - Nested; Checkbox Group.</w:t>
            </w:r>
          </w:p>
        </w:tc>
      </w:tr>
      <w:tr w:rsidR="001C5912" w14:paraId="47990C4F" w14:textId="77777777">
        <w:trPr>
          <w:jc w:val="center"/>
        </w:trPr>
        <w:tc>
          <w:tcPr>
            <w:tcW w:w="2300" w:type="pct"/>
          </w:tcPr>
          <w:p w14:paraId="74DE7596" w14:textId="77777777" w:rsidR="001C5912" w:rsidRDefault="00BC2DEE">
            <w:pPr>
              <w:spacing w:line="276" w:lineRule="auto"/>
            </w:pPr>
            <w:hyperlink r:id="rId83" w:anchor="content-structure-separation-sequence" w:history="1">
              <w:r w:rsidR="00B95FB1">
                <w:rPr>
                  <w:rFonts w:ascii="Arial" w:eastAsia="Arial" w:hAnsi="Arial" w:cs="Arial"/>
                  <w:b/>
                  <w:bCs/>
                  <w:color w:val="1300FF"/>
                  <w:sz w:val="22"/>
                  <w:szCs w:val="22"/>
                  <w:u w:val="single"/>
                </w:rPr>
                <w:t>1.3.2 Meaningful Sequence</w:t>
              </w:r>
            </w:hyperlink>
            <w:r w:rsidR="00B95FB1">
              <w:rPr>
                <w:rFonts w:ascii="Arial" w:eastAsia="Arial" w:hAnsi="Arial" w:cs="Arial"/>
                <w:color w:val="000000"/>
                <w:sz w:val="22"/>
                <w:szCs w:val="22"/>
              </w:rPr>
              <w:t xml:space="preserve"> (Level A)</w:t>
            </w:r>
          </w:p>
        </w:tc>
        <w:tc>
          <w:tcPr>
            <w:tcW w:w="900" w:type="pct"/>
          </w:tcPr>
          <w:p w14:paraId="1551EB10" w14:textId="77777777" w:rsidR="001C5912" w:rsidRDefault="00B95FB1">
            <w:pPr>
              <w:spacing w:line="276" w:lineRule="auto"/>
            </w:pPr>
            <w:r>
              <w:rPr>
                <w:rFonts w:ascii="Arial" w:eastAsia="Arial" w:hAnsi="Arial" w:cs="Arial"/>
                <w:sz w:val="22"/>
                <w:szCs w:val="22"/>
              </w:rPr>
              <w:t>Partially Supports</w:t>
            </w:r>
          </w:p>
        </w:tc>
        <w:tc>
          <w:tcPr>
            <w:tcW w:w="1750" w:type="pct"/>
          </w:tcPr>
          <w:p w14:paraId="02B38A20" w14:textId="77777777" w:rsidR="001C5912" w:rsidRDefault="00B95FB1">
            <w:pPr>
              <w:spacing w:after="200" w:line="276" w:lineRule="auto"/>
            </w:pPr>
            <w:r>
              <w:rPr>
                <w:rFonts w:ascii="Arial" w:eastAsia="Arial" w:hAnsi="Arial" w:cs="Arial"/>
                <w:sz w:val="22"/>
                <w:szCs w:val="22"/>
              </w:rPr>
              <w:t>The reading and navigation order of most content is logical and intuitive. The following exceptions exist:</w:t>
            </w:r>
          </w:p>
          <w:p w14:paraId="3CC6A1C7" w14:textId="77777777" w:rsidR="001C5912" w:rsidRDefault="00B95FB1">
            <w:pPr>
              <w:pStyle w:val="ListParagraph"/>
              <w:numPr>
                <w:ilvl w:val="0"/>
                <w:numId w:val="1"/>
              </w:numPr>
              <w:spacing w:line="276" w:lineRule="auto"/>
            </w:pPr>
            <w:r>
              <w:rPr>
                <w:rFonts w:ascii="Arial" w:eastAsia="Arial" w:hAnsi="Arial" w:cs="Arial"/>
                <w:sz w:val="22"/>
                <w:szCs w:val="22"/>
              </w:rPr>
              <w:t>The screen reader skips and does not announce informative static content (text or images), so the intended meaning of the content will be lost or changed for people who are blind and/or use a screen reader. This occurs on the following pages: Forms - Example; File upload; Text Input; Alert; Wizard; Header; Status Indicator.</w:t>
            </w:r>
          </w:p>
          <w:p w14:paraId="2B3912F5" w14:textId="77777777" w:rsidR="001C5912" w:rsidRDefault="00B95FB1">
            <w:pPr>
              <w:pStyle w:val="ListParagraph"/>
              <w:numPr>
                <w:ilvl w:val="0"/>
                <w:numId w:val="1"/>
              </w:numPr>
              <w:spacing w:line="276" w:lineRule="auto"/>
            </w:pPr>
            <w:r>
              <w:rPr>
                <w:rFonts w:ascii="Arial" w:eastAsia="Arial" w:hAnsi="Arial" w:cs="Arial"/>
                <w:sz w:val="22"/>
                <w:szCs w:val="22"/>
              </w:rPr>
              <w:t>Some visually hidden content is announced by a screen reader, so people who are blind and/or use a screen reader may be misled or confused when hearing content that is not intended to be part of the reading order on the page. This occurs on the following pages: Checkbox card - Interactive; Option Card - Interactive.</w:t>
            </w:r>
          </w:p>
        </w:tc>
      </w:tr>
      <w:tr w:rsidR="001C5912" w14:paraId="2F3CEB75" w14:textId="77777777">
        <w:trPr>
          <w:jc w:val="center"/>
        </w:trPr>
        <w:tc>
          <w:tcPr>
            <w:tcW w:w="2300" w:type="pct"/>
          </w:tcPr>
          <w:p w14:paraId="5579FB3B" w14:textId="77777777" w:rsidR="001C5912" w:rsidRDefault="00BC2DEE">
            <w:pPr>
              <w:spacing w:line="276" w:lineRule="auto"/>
            </w:pPr>
            <w:hyperlink r:id="rId84" w:anchor="content-structure-separation-understanding" w:history="1">
              <w:r w:rsidR="00B95FB1">
                <w:rPr>
                  <w:rFonts w:ascii="Arial" w:eastAsia="Arial" w:hAnsi="Arial" w:cs="Arial"/>
                  <w:b/>
                  <w:bCs/>
                  <w:color w:val="1300FF"/>
                  <w:sz w:val="22"/>
                  <w:szCs w:val="22"/>
                  <w:u w:val="single"/>
                </w:rPr>
                <w:t>1.3.3 Sensory Characteristics</w:t>
              </w:r>
            </w:hyperlink>
            <w:r w:rsidR="00B95FB1">
              <w:rPr>
                <w:rFonts w:ascii="Arial" w:eastAsia="Arial" w:hAnsi="Arial" w:cs="Arial"/>
                <w:color w:val="000000"/>
                <w:sz w:val="22"/>
                <w:szCs w:val="22"/>
              </w:rPr>
              <w:t xml:space="preserve"> (Level A)</w:t>
            </w:r>
          </w:p>
        </w:tc>
        <w:tc>
          <w:tcPr>
            <w:tcW w:w="900" w:type="pct"/>
          </w:tcPr>
          <w:p w14:paraId="43A7D9AE" w14:textId="77777777" w:rsidR="001C5912" w:rsidRDefault="00B95FB1">
            <w:pPr>
              <w:spacing w:line="276" w:lineRule="auto"/>
            </w:pPr>
            <w:r>
              <w:rPr>
                <w:rFonts w:ascii="Arial" w:eastAsia="Arial" w:hAnsi="Arial" w:cs="Arial"/>
                <w:sz w:val="22"/>
                <w:szCs w:val="22"/>
              </w:rPr>
              <w:t>Supports</w:t>
            </w:r>
          </w:p>
        </w:tc>
        <w:tc>
          <w:tcPr>
            <w:tcW w:w="1750" w:type="pct"/>
          </w:tcPr>
          <w:p w14:paraId="1956BA7C" w14:textId="77777777" w:rsidR="001C5912" w:rsidRDefault="00B95FB1">
            <w:pPr>
              <w:spacing w:after="200" w:line="276" w:lineRule="auto"/>
            </w:pPr>
            <w:r>
              <w:rPr>
                <w:rFonts w:ascii="Arial" w:eastAsia="Arial" w:hAnsi="Arial" w:cs="Arial"/>
                <w:sz w:val="22"/>
                <w:szCs w:val="22"/>
              </w:rPr>
              <w:t>Instructions to operate and/or understand content do not rely on sensory characteristics of components such as shape, color, size, and visual location.</w:t>
            </w:r>
          </w:p>
        </w:tc>
      </w:tr>
      <w:tr w:rsidR="001C5912" w14:paraId="4087BBEA" w14:textId="77777777">
        <w:trPr>
          <w:jc w:val="center"/>
        </w:trPr>
        <w:tc>
          <w:tcPr>
            <w:tcW w:w="2300" w:type="pct"/>
          </w:tcPr>
          <w:p w14:paraId="4F21BB20" w14:textId="77777777" w:rsidR="001C5912" w:rsidRDefault="00BC2DEE">
            <w:pPr>
              <w:spacing w:line="276" w:lineRule="auto"/>
            </w:pPr>
            <w:hyperlink r:id="rId85" w:anchor="visual-audio-contrast-without-color" w:history="1">
              <w:r w:rsidR="00B95FB1">
                <w:rPr>
                  <w:rFonts w:ascii="Arial" w:eastAsia="Arial" w:hAnsi="Arial" w:cs="Arial"/>
                  <w:b/>
                  <w:bCs/>
                  <w:color w:val="1300FF"/>
                  <w:sz w:val="22"/>
                  <w:szCs w:val="22"/>
                  <w:u w:val="single"/>
                </w:rPr>
                <w:t>1.4.1 Use of Color</w:t>
              </w:r>
            </w:hyperlink>
            <w:r w:rsidR="00B95FB1">
              <w:rPr>
                <w:rFonts w:ascii="Arial" w:eastAsia="Arial" w:hAnsi="Arial" w:cs="Arial"/>
                <w:color w:val="000000"/>
                <w:sz w:val="22"/>
                <w:szCs w:val="22"/>
              </w:rPr>
              <w:t xml:space="preserve"> (Level A)</w:t>
            </w:r>
          </w:p>
        </w:tc>
        <w:tc>
          <w:tcPr>
            <w:tcW w:w="900" w:type="pct"/>
          </w:tcPr>
          <w:p w14:paraId="5C148960" w14:textId="77777777" w:rsidR="001C5912" w:rsidRDefault="00B95FB1">
            <w:pPr>
              <w:spacing w:line="276" w:lineRule="auto"/>
            </w:pPr>
            <w:r>
              <w:rPr>
                <w:rFonts w:ascii="Arial" w:eastAsia="Arial" w:hAnsi="Arial" w:cs="Arial"/>
                <w:sz w:val="22"/>
                <w:szCs w:val="22"/>
              </w:rPr>
              <w:t>Partially Supports</w:t>
            </w:r>
          </w:p>
        </w:tc>
        <w:tc>
          <w:tcPr>
            <w:tcW w:w="1750" w:type="pct"/>
          </w:tcPr>
          <w:p w14:paraId="1AE6FE0C" w14:textId="77777777" w:rsidR="001C5912" w:rsidRDefault="00B95FB1">
            <w:pPr>
              <w:spacing w:after="200" w:line="276" w:lineRule="auto"/>
            </w:pPr>
            <w:r>
              <w:rPr>
                <w:rFonts w:ascii="Arial" w:eastAsia="Arial" w:hAnsi="Arial" w:cs="Arial"/>
                <w:sz w:val="22"/>
                <w:szCs w:val="22"/>
              </w:rPr>
              <w:t>For most content, color is not used as the only method to convey information, indicate an action, prompt a response, or distinguish visual elements. The following exception exists:</w:t>
            </w:r>
          </w:p>
          <w:p w14:paraId="2AACC17E" w14:textId="77777777" w:rsidR="001C5912" w:rsidRDefault="00B95FB1">
            <w:pPr>
              <w:pStyle w:val="ListParagraph"/>
              <w:numPr>
                <w:ilvl w:val="0"/>
                <w:numId w:val="1"/>
              </w:numPr>
              <w:spacing w:line="276" w:lineRule="auto"/>
            </w:pPr>
            <w:r>
              <w:rPr>
                <w:rFonts w:ascii="Arial" w:eastAsia="Arial" w:hAnsi="Arial" w:cs="Arial"/>
                <w:sz w:val="22"/>
                <w:szCs w:val="22"/>
              </w:rPr>
              <w:lastRenderedPageBreak/>
              <w:t>Color is used as the only method to convey the state (such as "checked," "pressed," or "selected") of a control, so that information will not be available to people who are colorblind and people who are blind and/or use a screen reader. This occurs on the following page: Asyncronus.</w:t>
            </w:r>
          </w:p>
        </w:tc>
      </w:tr>
      <w:tr w:rsidR="001C5912" w14:paraId="26E11BA0" w14:textId="77777777">
        <w:trPr>
          <w:jc w:val="center"/>
        </w:trPr>
        <w:tc>
          <w:tcPr>
            <w:tcW w:w="2300" w:type="pct"/>
          </w:tcPr>
          <w:p w14:paraId="3240E23D" w14:textId="77777777" w:rsidR="001C5912" w:rsidRDefault="00BC2DEE">
            <w:pPr>
              <w:spacing w:line="276" w:lineRule="auto"/>
            </w:pPr>
            <w:hyperlink r:id="rId86" w:anchor="visual-audio-contrast-dis-audio" w:history="1">
              <w:r w:rsidR="00B95FB1">
                <w:rPr>
                  <w:rFonts w:ascii="Arial" w:eastAsia="Arial" w:hAnsi="Arial" w:cs="Arial"/>
                  <w:b/>
                  <w:bCs/>
                  <w:color w:val="1300FF"/>
                  <w:sz w:val="22"/>
                  <w:szCs w:val="22"/>
                  <w:u w:val="single"/>
                </w:rPr>
                <w:t>1.4.2 Audio Control</w:t>
              </w:r>
            </w:hyperlink>
            <w:r w:rsidR="00B95FB1">
              <w:rPr>
                <w:rFonts w:ascii="Arial" w:eastAsia="Arial" w:hAnsi="Arial" w:cs="Arial"/>
                <w:color w:val="000000"/>
                <w:sz w:val="22"/>
                <w:szCs w:val="22"/>
              </w:rPr>
              <w:t xml:space="preserve"> (Level A)</w:t>
            </w:r>
          </w:p>
        </w:tc>
        <w:tc>
          <w:tcPr>
            <w:tcW w:w="900" w:type="pct"/>
          </w:tcPr>
          <w:p w14:paraId="7E341D04" w14:textId="77777777" w:rsidR="001C5912" w:rsidRDefault="00B95FB1">
            <w:pPr>
              <w:spacing w:line="276" w:lineRule="auto"/>
            </w:pPr>
            <w:r>
              <w:rPr>
                <w:rFonts w:ascii="Arial" w:eastAsia="Arial" w:hAnsi="Arial" w:cs="Arial"/>
                <w:sz w:val="22"/>
                <w:szCs w:val="22"/>
              </w:rPr>
              <w:t>Supports</w:t>
            </w:r>
          </w:p>
        </w:tc>
        <w:tc>
          <w:tcPr>
            <w:tcW w:w="1750" w:type="pct"/>
          </w:tcPr>
          <w:p w14:paraId="304A2102" w14:textId="77777777" w:rsidR="001C5912" w:rsidRDefault="00B95FB1">
            <w:pPr>
              <w:spacing w:after="200" w:line="276" w:lineRule="auto"/>
            </w:pPr>
            <w:r>
              <w:rPr>
                <w:rFonts w:ascii="Arial" w:eastAsia="Arial" w:hAnsi="Arial" w:cs="Arial"/>
                <w:sz w:val="22"/>
                <w:szCs w:val="22"/>
              </w:rPr>
              <w:t>A mechanism is provided to stop, pause, mute, or adjust volume for audio that automatically plays for more than 3 seconds.</w:t>
            </w:r>
          </w:p>
        </w:tc>
      </w:tr>
      <w:tr w:rsidR="001C5912" w14:paraId="71643D73" w14:textId="77777777">
        <w:trPr>
          <w:jc w:val="center"/>
        </w:trPr>
        <w:tc>
          <w:tcPr>
            <w:tcW w:w="2300" w:type="pct"/>
          </w:tcPr>
          <w:p w14:paraId="24ED910F" w14:textId="77777777" w:rsidR="001C5912" w:rsidRDefault="00BC2DEE">
            <w:pPr>
              <w:spacing w:line="276" w:lineRule="auto"/>
            </w:pPr>
            <w:hyperlink r:id="rId87" w:anchor="keyboard-operation-keyboard-operable" w:history="1">
              <w:r w:rsidR="00B95FB1">
                <w:rPr>
                  <w:rFonts w:ascii="Arial" w:eastAsia="Arial" w:hAnsi="Arial" w:cs="Arial"/>
                  <w:b/>
                  <w:bCs/>
                  <w:color w:val="1300FF"/>
                  <w:sz w:val="22"/>
                  <w:szCs w:val="22"/>
                  <w:u w:val="single"/>
                </w:rPr>
                <w:t>2.1.1 Keyboard</w:t>
              </w:r>
            </w:hyperlink>
            <w:r w:rsidR="00B95FB1">
              <w:rPr>
                <w:rFonts w:ascii="Arial" w:eastAsia="Arial" w:hAnsi="Arial" w:cs="Arial"/>
                <w:color w:val="000000"/>
                <w:sz w:val="22"/>
                <w:szCs w:val="22"/>
              </w:rPr>
              <w:t xml:space="preserve"> (Level A)</w:t>
            </w:r>
          </w:p>
        </w:tc>
        <w:tc>
          <w:tcPr>
            <w:tcW w:w="900" w:type="pct"/>
          </w:tcPr>
          <w:p w14:paraId="48E2AE50" w14:textId="77777777" w:rsidR="001C5912" w:rsidRDefault="00B95FB1">
            <w:pPr>
              <w:spacing w:line="276" w:lineRule="auto"/>
            </w:pPr>
            <w:r>
              <w:rPr>
                <w:rFonts w:ascii="Arial" w:eastAsia="Arial" w:hAnsi="Arial" w:cs="Arial"/>
                <w:sz w:val="22"/>
                <w:szCs w:val="22"/>
              </w:rPr>
              <w:t>Partially Supports</w:t>
            </w:r>
          </w:p>
        </w:tc>
        <w:tc>
          <w:tcPr>
            <w:tcW w:w="1750" w:type="pct"/>
          </w:tcPr>
          <w:p w14:paraId="3B45FFF1" w14:textId="77777777" w:rsidR="001C5912" w:rsidRDefault="00B95FB1">
            <w:pPr>
              <w:spacing w:after="200" w:line="276" w:lineRule="auto"/>
            </w:pPr>
            <w:r>
              <w:rPr>
                <w:rFonts w:ascii="Arial" w:eastAsia="Arial" w:hAnsi="Arial" w:cs="Arial"/>
                <w:sz w:val="22"/>
                <w:szCs w:val="22"/>
              </w:rPr>
              <w:t>On most pages, all functionality is available using only the keyboard (unless that functionality cannot be accomplished in any known way using a keyboard). If shortcut keys and access keys are present, some may conflict with existing browser and screen reader shortcuts, and some functionality based on custom gestures may not be available when a screen reader is turned on. The following exceptions exist:</w:t>
            </w:r>
          </w:p>
          <w:p w14:paraId="077881F8" w14:textId="77777777" w:rsidR="001C5912" w:rsidRDefault="00B95FB1">
            <w:pPr>
              <w:pStyle w:val="ListParagraph"/>
              <w:numPr>
                <w:ilvl w:val="0"/>
                <w:numId w:val="1"/>
              </w:numPr>
              <w:spacing w:line="276" w:lineRule="auto"/>
            </w:pPr>
            <w:r>
              <w:rPr>
                <w:rFonts w:ascii="Arial" w:eastAsia="Arial" w:hAnsi="Arial" w:cs="Arial"/>
                <w:sz w:val="22"/>
                <w:szCs w:val="22"/>
              </w:rPr>
              <w:t>A modal dialog does not have a close button, so there is no way for people who use the keyboard to navigate and operate content to close the modal. This occurs on the following page: CustomizableModal.</w:t>
            </w:r>
          </w:p>
          <w:p w14:paraId="351EAA29" w14:textId="77777777" w:rsidR="001C5912" w:rsidRDefault="00B95FB1">
            <w:pPr>
              <w:pStyle w:val="ListParagraph"/>
              <w:numPr>
                <w:ilvl w:val="0"/>
                <w:numId w:val="1"/>
              </w:numPr>
              <w:spacing w:line="276" w:lineRule="auto"/>
            </w:pPr>
            <w:r>
              <w:rPr>
                <w:rFonts w:ascii="Arial" w:eastAsia="Arial" w:hAnsi="Arial" w:cs="Arial"/>
                <w:sz w:val="22"/>
                <w:szCs w:val="22"/>
              </w:rPr>
              <w:t xml:space="preserve">Multiple functions cannot be performed using only the keyboard, so people who use the keyboard alone to navigate and operate content cannot use these functions. This occurs on the following pages: Card - Nested; Switch; Checkbox card - Interactive; Modal; Radio group; Date Picker; ConfirmationModal; </w:t>
            </w:r>
            <w:r>
              <w:rPr>
                <w:rFonts w:ascii="Arial" w:eastAsia="Arial" w:hAnsi="Arial" w:cs="Arial"/>
                <w:sz w:val="22"/>
                <w:szCs w:val="22"/>
              </w:rPr>
              <w:lastRenderedPageBreak/>
              <w:t>CelebratoryModal; Radio Card - Interactive; Checkbox card - States; Multi Value; Option Card - Interactive; CustomizableModal.</w:t>
            </w:r>
          </w:p>
          <w:p w14:paraId="7472C108" w14:textId="77777777" w:rsidR="001C5912" w:rsidRDefault="00B95FB1">
            <w:pPr>
              <w:pStyle w:val="ListParagraph"/>
              <w:numPr>
                <w:ilvl w:val="0"/>
                <w:numId w:val="1"/>
              </w:numPr>
              <w:spacing w:line="276" w:lineRule="auto"/>
            </w:pPr>
            <w:r>
              <w:rPr>
                <w:rFonts w:ascii="Arial" w:eastAsia="Arial" w:hAnsi="Arial" w:cs="Arial"/>
                <w:sz w:val="22"/>
                <w:szCs w:val="22"/>
              </w:rPr>
              <w:t>An action cannot be performed when using a screen reader, so people who are blind and others who use a screen reader cannot perform this action. This occurs on the following page: ProgressMonitor.</w:t>
            </w:r>
          </w:p>
        </w:tc>
      </w:tr>
      <w:tr w:rsidR="001C5912" w14:paraId="43628920" w14:textId="77777777">
        <w:trPr>
          <w:jc w:val="center"/>
        </w:trPr>
        <w:tc>
          <w:tcPr>
            <w:tcW w:w="2300" w:type="pct"/>
          </w:tcPr>
          <w:p w14:paraId="2D965432" w14:textId="77777777" w:rsidR="001C5912" w:rsidRDefault="00BC2DEE">
            <w:pPr>
              <w:spacing w:line="276" w:lineRule="auto"/>
            </w:pPr>
            <w:hyperlink r:id="rId88" w:anchor="keyboard-operation-trapping" w:history="1">
              <w:r w:rsidR="00B95FB1">
                <w:rPr>
                  <w:rFonts w:ascii="Arial" w:eastAsia="Arial" w:hAnsi="Arial" w:cs="Arial"/>
                  <w:b/>
                  <w:bCs/>
                  <w:color w:val="1300FF"/>
                  <w:sz w:val="22"/>
                  <w:szCs w:val="22"/>
                  <w:u w:val="single"/>
                </w:rPr>
                <w:t>2.1.2 No Keyboard Trap</w:t>
              </w:r>
            </w:hyperlink>
            <w:r w:rsidR="00B95FB1">
              <w:rPr>
                <w:rFonts w:ascii="Arial" w:eastAsia="Arial" w:hAnsi="Arial" w:cs="Arial"/>
                <w:color w:val="000000"/>
                <w:sz w:val="22"/>
                <w:szCs w:val="22"/>
              </w:rPr>
              <w:t xml:space="preserve"> (Level A)</w:t>
            </w:r>
          </w:p>
        </w:tc>
        <w:tc>
          <w:tcPr>
            <w:tcW w:w="900" w:type="pct"/>
          </w:tcPr>
          <w:p w14:paraId="7B28DFE5" w14:textId="77777777" w:rsidR="001C5912" w:rsidRDefault="00B95FB1">
            <w:pPr>
              <w:spacing w:line="276" w:lineRule="auto"/>
            </w:pPr>
            <w:r>
              <w:rPr>
                <w:rFonts w:ascii="Arial" w:eastAsia="Arial" w:hAnsi="Arial" w:cs="Arial"/>
                <w:sz w:val="22"/>
                <w:szCs w:val="22"/>
              </w:rPr>
              <w:t>Supports</w:t>
            </w:r>
          </w:p>
        </w:tc>
        <w:tc>
          <w:tcPr>
            <w:tcW w:w="1750" w:type="pct"/>
          </w:tcPr>
          <w:p w14:paraId="6A225D4F" w14:textId="77777777" w:rsidR="001C5912" w:rsidRDefault="00B95FB1">
            <w:pPr>
              <w:spacing w:after="200" w:line="276" w:lineRule="auto"/>
            </w:pPr>
            <w:r>
              <w:rPr>
                <w:rFonts w:ascii="Arial" w:eastAsia="Arial" w:hAnsi="Arial" w:cs="Arial"/>
                <w:sz w:val="22"/>
                <w:szCs w:val="22"/>
              </w:rPr>
              <w:t>Keyboard focus is never locked or trapped in a particular area, and the user can navigate to and from all navigable elements using only a keyboard.</w:t>
            </w:r>
          </w:p>
        </w:tc>
      </w:tr>
      <w:tr w:rsidR="001C5912" w14:paraId="0B8F0B1E" w14:textId="77777777">
        <w:trPr>
          <w:jc w:val="center"/>
        </w:trPr>
        <w:tc>
          <w:tcPr>
            <w:tcW w:w="2300" w:type="pct"/>
          </w:tcPr>
          <w:p w14:paraId="363359E8" w14:textId="77777777" w:rsidR="001C5912" w:rsidRDefault="00BC2DEE">
            <w:pPr>
              <w:spacing w:line="276" w:lineRule="auto"/>
            </w:pPr>
            <w:hyperlink r:id="rId89" w:anchor="character-key-shortcuts" w:history="1">
              <w:r w:rsidR="00B95FB1">
                <w:rPr>
                  <w:rFonts w:ascii="Arial" w:eastAsia="Arial" w:hAnsi="Arial" w:cs="Arial"/>
                  <w:b/>
                  <w:bCs/>
                  <w:color w:val="1300FF"/>
                  <w:sz w:val="22"/>
                  <w:szCs w:val="22"/>
                  <w:u w:val="single"/>
                </w:rPr>
                <w:t>2.1.4 Character Key Shortcuts</w:t>
              </w:r>
            </w:hyperlink>
            <w:r w:rsidR="00B95FB1">
              <w:rPr>
                <w:rFonts w:ascii="Arial" w:eastAsia="Arial" w:hAnsi="Arial" w:cs="Arial"/>
                <w:color w:val="000000"/>
                <w:sz w:val="22"/>
                <w:szCs w:val="22"/>
              </w:rPr>
              <w:t xml:space="preserve"> (Level A 2.1 and 2.2)</w:t>
            </w:r>
          </w:p>
        </w:tc>
        <w:tc>
          <w:tcPr>
            <w:tcW w:w="900" w:type="pct"/>
          </w:tcPr>
          <w:p w14:paraId="6B0CE57B" w14:textId="77777777" w:rsidR="001C5912" w:rsidRDefault="00B95FB1">
            <w:pPr>
              <w:spacing w:line="276" w:lineRule="auto"/>
            </w:pPr>
            <w:r>
              <w:rPr>
                <w:rFonts w:ascii="Arial" w:eastAsia="Arial" w:hAnsi="Arial" w:cs="Arial"/>
                <w:sz w:val="22"/>
                <w:szCs w:val="22"/>
              </w:rPr>
              <w:t>Supports</w:t>
            </w:r>
          </w:p>
        </w:tc>
        <w:tc>
          <w:tcPr>
            <w:tcW w:w="1750" w:type="pct"/>
          </w:tcPr>
          <w:p w14:paraId="68CC9578" w14:textId="77777777" w:rsidR="001C5912" w:rsidRDefault="00B95FB1">
            <w:pPr>
              <w:spacing w:after="200" w:line="276" w:lineRule="auto"/>
            </w:pPr>
            <w:r>
              <w:rPr>
                <w:rFonts w:ascii="Arial" w:eastAsia="Arial" w:hAnsi="Arial" w:cs="Arial"/>
                <w:sz w:val="22"/>
                <w:szCs w:val="22"/>
              </w:rPr>
              <w:t>If a single-character key shortcut exists, then the single-character key shortcut can be turned off or remapped, or it is only active when the relevant user interface component is in focus.</w:t>
            </w:r>
          </w:p>
        </w:tc>
      </w:tr>
      <w:tr w:rsidR="001C5912" w14:paraId="4A61BFF2" w14:textId="77777777">
        <w:trPr>
          <w:jc w:val="center"/>
        </w:trPr>
        <w:tc>
          <w:tcPr>
            <w:tcW w:w="2300" w:type="pct"/>
          </w:tcPr>
          <w:p w14:paraId="09AA2E4E" w14:textId="77777777" w:rsidR="001C5912" w:rsidRDefault="00BC2DEE">
            <w:pPr>
              <w:spacing w:line="276" w:lineRule="auto"/>
            </w:pPr>
            <w:hyperlink r:id="rId90" w:anchor="time-limits-required-behaviors" w:history="1">
              <w:r w:rsidR="00B95FB1">
                <w:rPr>
                  <w:rFonts w:ascii="Arial" w:eastAsia="Arial" w:hAnsi="Arial" w:cs="Arial"/>
                  <w:b/>
                  <w:bCs/>
                  <w:color w:val="1300FF"/>
                  <w:sz w:val="22"/>
                  <w:szCs w:val="22"/>
                  <w:u w:val="single"/>
                </w:rPr>
                <w:t>2.2.1 Timing Adjustable</w:t>
              </w:r>
            </w:hyperlink>
            <w:r w:rsidR="00B95FB1">
              <w:rPr>
                <w:rFonts w:ascii="Arial" w:eastAsia="Arial" w:hAnsi="Arial" w:cs="Arial"/>
                <w:color w:val="000000"/>
                <w:sz w:val="22"/>
                <w:szCs w:val="22"/>
              </w:rPr>
              <w:t xml:space="preserve"> (Level A)</w:t>
            </w:r>
          </w:p>
        </w:tc>
        <w:tc>
          <w:tcPr>
            <w:tcW w:w="900" w:type="pct"/>
          </w:tcPr>
          <w:p w14:paraId="60BF26D9" w14:textId="77777777" w:rsidR="001C5912" w:rsidRDefault="00B95FB1">
            <w:pPr>
              <w:spacing w:line="276" w:lineRule="auto"/>
            </w:pPr>
            <w:r>
              <w:rPr>
                <w:rFonts w:ascii="Arial" w:eastAsia="Arial" w:hAnsi="Arial" w:cs="Arial"/>
                <w:sz w:val="22"/>
                <w:szCs w:val="22"/>
              </w:rPr>
              <w:t>Partially Supports</w:t>
            </w:r>
          </w:p>
        </w:tc>
        <w:tc>
          <w:tcPr>
            <w:tcW w:w="1750" w:type="pct"/>
          </w:tcPr>
          <w:p w14:paraId="20423BBC" w14:textId="77777777" w:rsidR="001C5912" w:rsidRDefault="00B95FB1">
            <w:pPr>
              <w:spacing w:after="200" w:line="276" w:lineRule="auto"/>
            </w:pPr>
            <w:r>
              <w:rPr>
                <w:rFonts w:ascii="Arial" w:eastAsia="Arial" w:hAnsi="Arial" w:cs="Arial"/>
                <w:sz w:val="22"/>
                <w:szCs w:val="22"/>
              </w:rPr>
              <w:t>In most cases, when a time limit exists, the user is given an option to turn off, adjust, or extend the time limit. The following exception exists:</w:t>
            </w:r>
          </w:p>
          <w:p w14:paraId="27FA5A2A" w14:textId="77777777" w:rsidR="001C5912" w:rsidRDefault="00B95FB1">
            <w:pPr>
              <w:pStyle w:val="ListParagraph"/>
              <w:numPr>
                <w:ilvl w:val="0"/>
                <w:numId w:val="1"/>
              </w:numPr>
              <w:spacing w:line="276" w:lineRule="auto"/>
            </w:pPr>
            <w:r>
              <w:rPr>
                <w:rFonts w:ascii="Arial" w:eastAsia="Arial" w:hAnsi="Arial" w:cs="Arial"/>
                <w:sz w:val="22"/>
                <w:szCs w:val="22"/>
              </w:rPr>
              <w:t>Some content visually appears and disappears with no ability to adjust how long the content is visible, potentially preventing people who are blind, have low vision, or have mobility or cognitive disabilities from locating or reading the content. This occurs on the following pages: WizardTopBar; Toast.</w:t>
            </w:r>
          </w:p>
        </w:tc>
      </w:tr>
      <w:tr w:rsidR="001C5912" w14:paraId="7F3C0416" w14:textId="77777777">
        <w:trPr>
          <w:jc w:val="center"/>
        </w:trPr>
        <w:tc>
          <w:tcPr>
            <w:tcW w:w="2300" w:type="pct"/>
          </w:tcPr>
          <w:p w14:paraId="230D73B8" w14:textId="77777777" w:rsidR="001C5912" w:rsidRDefault="00BC2DEE">
            <w:pPr>
              <w:spacing w:line="276" w:lineRule="auto"/>
            </w:pPr>
            <w:hyperlink r:id="rId91" w:anchor="time-limits-pause" w:history="1">
              <w:r w:rsidR="00B95FB1">
                <w:rPr>
                  <w:rFonts w:ascii="Arial" w:eastAsia="Arial" w:hAnsi="Arial" w:cs="Arial"/>
                  <w:b/>
                  <w:bCs/>
                  <w:color w:val="1300FF"/>
                  <w:sz w:val="22"/>
                  <w:szCs w:val="22"/>
                  <w:u w:val="single"/>
                </w:rPr>
                <w:t>2.2.2 Pause, Stop, Hide</w:t>
              </w:r>
            </w:hyperlink>
            <w:r w:rsidR="00B95FB1">
              <w:rPr>
                <w:rFonts w:ascii="Arial" w:eastAsia="Arial" w:hAnsi="Arial" w:cs="Arial"/>
                <w:color w:val="000000"/>
                <w:sz w:val="22"/>
                <w:szCs w:val="22"/>
              </w:rPr>
              <w:t xml:space="preserve"> (Level A)</w:t>
            </w:r>
          </w:p>
        </w:tc>
        <w:tc>
          <w:tcPr>
            <w:tcW w:w="900" w:type="pct"/>
          </w:tcPr>
          <w:p w14:paraId="561D1449" w14:textId="77777777" w:rsidR="001C5912" w:rsidRDefault="00B95FB1">
            <w:pPr>
              <w:spacing w:line="276" w:lineRule="auto"/>
            </w:pPr>
            <w:r>
              <w:rPr>
                <w:rFonts w:ascii="Arial" w:eastAsia="Arial" w:hAnsi="Arial" w:cs="Arial"/>
                <w:sz w:val="22"/>
                <w:szCs w:val="22"/>
              </w:rPr>
              <w:t>Supports</w:t>
            </w:r>
          </w:p>
        </w:tc>
        <w:tc>
          <w:tcPr>
            <w:tcW w:w="1750" w:type="pct"/>
          </w:tcPr>
          <w:p w14:paraId="34A0286F" w14:textId="77777777" w:rsidR="001C5912" w:rsidRDefault="00B95FB1">
            <w:pPr>
              <w:spacing w:after="200" w:line="276" w:lineRule="auto"/>
            </w:pPr>
            <w:r>
              <w:rPr>
                <w:rFonts w:ascii="Arial" w:eastAsia="Arial" w:hAnsi="Arial" w:cs="Arial"/>
                <w:sz w:val="22"/>
                <w:szCs w:val="22"/>
              </w:rPr>
              <w:t>Moving, blinking, scrolling, or auto-updating information can be paused, stopped, hidden, or otherwise controlled by the user.</w:t>
            </w:r>
          </w:p>
        </w:tc>
      </w:tr>
      <w:tr w:rsidR="001C5912" w14:paraId="17E62D83" w14:textId="77777777">
        <w:trPr>
          <w:jc w:val="center"/>
        </w:trPr>
        <w:tc>
          <w:tcPr>
            <w:tcW w:w="2300" w:type="pct"/>
          </w:tcPr>
          <w:p w14:paraId="3C75B10F" w14:textId="77777777" w:rsidR="001C5912" w:rsidRDefault="00BC2DEE">
            <w:pPr>
              <w:spacing w:line="276" w:lineRule="auto"/>
            </w:pPr>
            <w:hyperlink r:id="rId92" w:anchor="seizure-does-not-violate" w:history="1">
              <w:r w:rsidR="00B95FB1">
                <w:rPr>
                  <w:rFonts w:ascii="Arial" w:eastAsia="Arial" w:hAnsi="Arial" w:cs="Arial"/>
                  <w:b/>
                  <w:bCs/>
                  <w:color w:val="1300FF"/>
                  <w:sz w:val="22"/>
                  <w:szCs w:val="22"/>
                  <w:u w:val="single"/>
                </w:rPr>
                <w:t>2.3.1 Three Flashes or Below Threshold</w:t>
              </w:r>
            </w:hyperlink>
            <w:r w:rsidR="00B95FB1">
              <w:rPr>
                <w:rFonts w:ascii="Arial" w:eastAsia="Arial" w:hAnsi="Arial" w:cs="Arial"/>
                <w:color w:val="000000"/>
                <w:sz w:val="22"/>
                <w:szCs w:val="22"/>
              </w:rPr>
              <w:t xml:space="preserve"> (Level A)</w:t>
            </w:r>
          </w:p>
        </w:tc>
        <w:tc>
          <w:tcPr>
            <w:tcW w:w="900" w:type="pct"/>
          </w:tcPr>
          <w:p w14:paraId="0A166A0A" w14:textId="77777777" w:rsidR="001C5912" w:rsidRDefault="00B95FB1">
            <w:pPr>
              <w:spacing w:line="276" w:lineRule="auto"/>
            </w:pPr>
            <w:r>
              <w:rPr>
                <w:rFonts w:ascii="Arial" w:eastAsia="Arial" w:hAnsi="Arial" w:cs="Arial"/>
                <w:sz w:val="22"/>
                <w:szCs w:val="22"/>
              </w:rPr>
              <w:t>Not Applicable</w:t>
            </w:r>
          </w:p>
        </w:tc>
        <w:tc>
          <w:tcPr>
            <w:tcW w:w="1750" w:type="pct"/>
          </w:tcPr>
          <w:p w14:paraId="18EEB017" w14:textId="77777777" w:rsidR="001C5912" w:rsidRDefault="00B95FB1">
            <w:pPr>
              <w:spacing w:after="200" w:line="276" w:lineRule="auto"/>
            </w:pPr>
            <w:r>
              <w:rPr>
                <w:rFonts w:ascii="Arial" w:eastAsia="Arial" w:hAnsi="Arial" w:cs="Arial"/>
                <w:sz w:val="22"/>
                <w:szCs w:val="22"/>
              </w:rPr>
              <w:t>The tested application does not contain flashing content.</w:t>
            </w:r>
          </w:p>
        </w:tc>
      </w:tr>
      <w:tr w:rsidR="001C5912" w14:paraId="01A18D12" w14:textId="77777777">
        <w:trPr>
          <w:jc w:val="center"/>
        </w:trPr>
        <w:tc>
          <w:tcPr>
            <w:tcW w:w="2300" w:type="pct"/>
          </w:tcPr>
          <w:p w14:paraId="746CB52E" w14:textId="77777777" w:rsidR="001C5912" w:rsidRDefault="00BC2DEE">
            <w:pPr>
              <w:spacing w:line="276" w:lineRule="auto"/>
            </w:pPr>
            <w:hyperlink r:id="rId93" w:anchor="navigation-mechanisms-skip" w:history="1">
              <w:r w:rsidR="00B95FB1">
                <w:rPr>
                  <w:rFonts w:ascii="Arial" w:eastAsia="Arial" w:hAnsi="Arial" w:cs="Arial"/>
                  <w:b/>
                  <w:bCs/>
                  <w:color w:val="1300FF"/>
                  <w:sz w:val="22"/>
                  <w:szCs w:val="22"/>
                  <w:u w:val="single"/>
                </w:rPr>
                <w:t>2.4.1 Bypass Blocks</w:t>
              </w:r>
            </w:hyperlink>
            <w:r w:rsidR="00B95FB1">
              <w:rPr>
                <w:rFonts w:ascii="Arial" w:eastAsia="Arial" w:hAnsi="Arial" w:cs="Arial"/>
                <w:color w:val="000000"/>
                <w:sz w:val="22"/>
                <w:szCs w:val="22"/>
              </w:rPr>
              <w:t xml:space="preserve"> (Level A)</w:t>
            </w:r>
          </w:p>
        </w:tc>
        <w:tc>
          <w:tcPr>
            <w:tcW w:w="900" w:type="pct"/>
          </w:tcPr>
          <w:p w14:paraId="096FA791" w14:textId="77777777" w:rsidR="001C5912" w:rsidRDefault="00B95FB1">
            <w:pPr>
              <w:spacing w:line="276" w:lineRule="auto"/>
            </w:pPr>
            <w:r>
              <w:rPr>
                <w:rFonts w:ascii="Arial" w:eastAsia="Arial" w:hAnsi="Arial" w:cs="Arial"/>
                <w:sz w:val="22"/>
                <w:szCs w:val="22"/>
              </w:rPr>
              <w:t>Supports</w:t>
            </w:r>
          </w:p>
        </w:tc>
        <w:tc>
          <w:tcPr>
            <w:tcW w:w="1750" w:type="pct"/>
          </w:tcPr>
          <w:p w14:paraId="1B7C10E9" w14:textId="77777777" w:rsidR="001C5912" w:rsidRDefault="00B95FB1">
            <w:pPr>
              <w:spacing w:after="200" w:line="276" w:lineRule="auto"/>
            </w:pPr>
            <w:r>
              <w:rPr>
                <w:rFonts w:ascii="Arial" w:eastAsia="Arial" w:hAnsi="Arial" w:cs="Arial"/>
                <w:sz w:val="22"/>
                <w:szCs w:val="22"/>
              </w:rPr>
              <w:t>A method is provided to skip navigation and other page elements that are repeated across web pages.</w:t>
            </w:r>
          </w:p>
        </w:tc>
      </w:tr>
      <w:tr w:rsidR="001C5912" w14:paraId="57025EA9" w14:textId="77777777">
        <w:trPr>
          <w:jc w:val="center"/>
        </w:trPr>
        <w:tc>
          <w:tcPr>
            <w:tcW w:w="2300" w:type="pct"/>
          </w:tcPr>
          <w:p w14:paraId="2DAD9786" w14:textId="77777777" w:rsidR="001C5912" w:rsidRDefault="00BC2DEE">
            <w:pPr>
              <w:spacing w:line="276" w:lineRule="auto"/>
            </w:pPr>
            <w:hyperlink r:id="rId94" w:anchor="navigation-mechanisms-title" w:history="1">
              <w:r w:rsidR="00B95FB1">
                <w:rPr>
                  <w:rFonts w:ascii="Arial" w:eastAsia="Arial" w:hAnsi="Arial" w:cs="Arial"/>
                  <w:b/>
                  <w:bCs/>
                  <w:color w:val="1300FF"/>
                  <w:sz w:val="22"/>
                  <w:szCs w:val="22"/>
                  <w:u w:val="single"/>
                </w:rPr>
                <w:t>2.4.2 Page Titled</w:t>
              </w:r>
            </w:hyperlink>
            <w:r w:rsidR="00B95FB1">
              <w:rPr>
                <w:rFonts w:ascii="Arial" w:eastAsia="Arial" w:hAnsi="Arial" w:cs="Arial"/>
                <w:color w:val="000000"/>
                <w:sz w:val="22"/>
                <w:szCs w:val="22"/>
              </w:rPr>
              <w:t xml:space="preserve"> (Level A)</w:t>
            </w:r>
          </w:p>
        </w:tc>
        <w:tc>
          <w:tcPr>
            <w:tcW w:w="900" w:type="pct"/>
          </w:tcPr>
          <w:p w14:paraId="779ABB0E" w14:textId="77777777" w:rsidR="001C5912" w:rsidRDefault="00B95FB1">
            <w:pPr>
              <w:spacing w:line="276" w:lineRule="auto"/>
            </w:pPr>
            <w:r>
              <w:rPr>
                <w:rFonts w:ascii="Arial" w:eastAsia="Arial" w:hAnsi="Arial" w:cs="Arial"/>
                <w:sz w:val="22"/>
                <w:szCs w:val="22"/>
              </w:rPr>
              <w:t>Supports</w:t>
            </w:r>
          </w:p>
        </w:tc>
        <w:tc>
          <w:tcPr>
            <w:tcW w:w="1750" w:type="pct"/>
          </w:tcPr>
          <w:p w14:paraId="06070974" w14:textId="77777777" w:rsidR="001C5912" w:rsidRDefault="00B95FB1">
            <w:pPr>
              <w:spacing w:after="200" w:line="276" w:lineRule="auto"/>
            </w:pPr>
            <w:r>
              <w:rPr>
                <w:rFonts w:ascii="Arial" w:eastAsia="Arial" w:hAnsi="Arial" w:cs="Arial"/>
                <w:sz w:val="22"/>
                <w:szCs w:val="22"/>
              </w:rPr>
              <w:t>Pages have descriptive and informative titles.</w:t>
            </w:r>
          </w:p>
        </w:tc>
      </w:tr>
      <w:tr w:rsidR="001C5912" w14:paraId="2966D837" w14:textId="77777777">
        <w:trPr>
          <w:jc w:val="center"/>
        </w:trPr>
        <w:tc>
          <w:tcPr>
            <w:tcW w:w="2300" w:type="pct"/>
          </w:tcPr>
          <w:p w14:paraId="10F66A17" w14:textId="77777777" w:rsidR="001C5912" w:rsidRDefault="00BC2DEE">
            <w:pPr>
              <w:spacing w:line="276" w:lineRule="auto"/>
            </w:pPr>
            <w:hyperlink r:id="rId95" w:anchor="navigation-mechanisms-focus-order" w:history="1">
              <w:r w:rsidR="00B95FB1">
                <w:rPr>
                  <w:rFonts w:ascii="Arial" w:eastAsia="Arial" w:hAnsi="Arial" w:cs="Arial"/>
                  <w:b/>
                  <w:bCs/>
                  <w:color w:val="1300FF"/>
                  <w:sz w:val="22"/>
                  <w:szCs w:val="22"/>
                  <w:u w:val="single"/>
                </w:rPr>
                <w:t>2.4.3 Focus Order</w:t>
              </w:r>
            </w:hyperlink>
            <w:r w:rsidR="00B95FB1">
              <w:rPr>
                <w:rFonts w:ascii="Arial" w:eastAsia="Arial" w:hAnsi="Arial" w:cs="Arial"/>
                <w:color w:val="000000"/>
                <w:sz w:val="22"/>
                <w:szCs w:val="22"/>
              </w:rPr>
              <w:t xml:space="preserve"> (Level A)</w:t>
            </w:r>
          </w:p>
        </w:tc>
        <w:tc>
          <w:tcPr>
            <w:tcW w:w="900" w:type="pct"/>
          </w:tcPr>
          <w:p w14:paraId="5850AF06" w14:textId="77777777" w:rsidR="001C5912" w:rsidRDefault="00B95FB1">
            <w:pPr>
              <w:spacing w:line="276" w:lineRule="auto"/>
            </w:pPr>
            <w:r>
              <w:rPr>
                <w:rFonts w:ascii="Arial" w:eastAsia="Arial" w:hAnsi="Arial" w:cs="Arial"/>
                <w:sz w:val="22"/>
                <w:szCs w:val="22"/>
              </w:rPr>
              <w:t>Partially Supports</w:t>
            </w:r>
          </w:p>
        </w:tc>
        <w:tc>
          <w:tcPr>
            <w:tcW w:w="1750" w:type="pct"/>
          </w:tcPr>
          <w:p w14:paraId="2A575BA3" w14:textId="77777777" w:rsidR="001C5912" w:rsidRDefault="00B95FB1">
            <w:pPr>
              <w:spacing w:after="200" w:line="276" w:lineRule="auto"/>
            </w:pPr>
            <w:r>
              <w:rPr>
                <w:rFonts w:ascii="Arial" w:eastAsia="Arial" w:hAnsi="Arial" w:cs="Arial"/>
                <w:sz w:val="22"/>
                <w:szCs w:val="22"/>
              </w:rPr>
              <w:t>The navigation order of most interactive elements (such as links, buttons, or form elements) is logical and preserves meaning and operability. The following exceptions exist:</w:t>
            </w:r>
          </w:p>
          <w:p w14:paraId="7463499D" w14:textId="77777777" w:rsidR="001C5912" w:rsidRDefault="00B95FB1">
            <w:pPr>
              <w:pStyle w:val="ListParagraph"/>
              <w:numPr>
                <w:ilvl w:val="0"/>
                <w:numId w:val="1"/>
              </w:numPr>
              <w:spacing w:line="276" w:lineRule="auto"/>
            </w:pPr>
            <w:r>
              <w:rPr>
                <w:rFonts w:ascii="Arial" w:eastAsia="Arial" w:hAnsi="Arial" w:cs="Arial"/>
                <w:sz w:val="22"/>
                <w:szCs w:val="22"/>
              </w:rPr>
              <w:t>Keyboard focus is lost or misplaced as a result of user interaction or content update, or refresh, so people who use the keyboard to navigate content (including screen reader users) will become disoriented. This occurs on the following pages: ProgressMonitor; Data Input; Wizard.</w:t>
            </w:r>
          </w:p>
          <w:p w14:paraId="200BFE3A" w14:textId="77777777" w:rsidR="001C5912" w:rsidRDefault="00B95FB1">
            <w:pPr>
              <w:pStyle w:val="ListParagraph"/>
              <w:numPr>
                <w:ilvl w:val="0"/>
                <w:numId w:val="1"/>
              </w:numPr>
              <w:spacing w:line="276" w:lineRule="auto"/>
            </w:pPr>
            <w:r>
              <w:rPr>
                <w:rFonts w:ascii="Arial" w:eastAsia="Arial" w:hAnsi="Arial" w:cs="Arial"/>
                <w:sz w:val="22"/>
                <w:szCs w:val="22"/>
              </w:rPr>
              <w:t>The focus order is not logical and presents content in an order that misrepresents its meaning or operability, so people who use a keyboard, switch control, or other assistive technology to navigate content may become disoriented or confused. This occurs on the following page: Data table.</w:t>
            </w:r>
          </w:p>
          <w:p w14:paraId="0724CA05" w14:textId="77777777" w:rsidR="001C5912" w:rsidRDefault="00B95FB1">
            <w:pPr>
              <w:pStyle w:val="ListParagraph"/>
              <w:numPr>
                <w:ilvl w:val="0"/>
                <w:numId w:val="1"/>
              </w:numPr>
              <w:spacing w:line="276" w:lineRule="auto"/>
            </w:pPr>
            <w:r>
              <w:rPr>
                <w:rFonts w:ascii="Arial" w:eastAsia="Arial" w:hAnsi="Arial" w:cs="Arial"/>
                <w:sz w:val="22"/>
                <w:szCs w:val="22"/>
              </w:rPr>
              <w:t xml:space="preserve">Keyboard focus or touch screen swiping goes to multiple elements that are hidden or empty, so people who use the keyboard to navigate content (including screen reader users) may become disoriented or confused. This occurs </w:t>
            </w:r>
            <w:r>
              <w:rPr>
                <w:rFonts w:ascii="Arial" w:eastAsia="Arial" w:hAnsi="Arial" w:cs="Arial"/>
                <w:sz w:val="22"/>
                <w:szCs w:val="22"/>
              </w:rPr>
              <w:lastRenderedPageBreak/>
              <w:t>on the following pages: Option Card - Interactive; Checkbox card - Interactive.</w:t>
            </w:r>
          </w:p>
        </w:tc>
      </w:tr>
      <w:tr w:rsidR="001C5912" w14:paraId="267A6D52" w14:textId="77777777">
        <w:trPr>
          <w:jc w:val="center"/>
        </w:trPr>
        <w:tc>
          <w:tcPr>
            <w:tcW w:w="2300" w:type="pct"/>
          </w:tcPr>
          <w:p w14:paraId="69818ADF" w14:textId="77777777" w:rsidR="001C5912" w:rsidRDefault="00BC2DEE">
            <w:pPr>
              <w:spacing w:line="276" w:lineRule="auto"/>
            </w:pPr>
            <w:hyperlink r:id="rId96" w:anchor="navigation-mechanisms-refs" w:history="1">
              <w:r w:rsidR="00B95FB1">
                <w:rPr>
                  <w:rFonts w:ascii="Arial" w:eastAsia="Arial" w:hAnsi="Arial" w:cs="Arial"/>
                  <w:b/>
                  <w:bCs/>
                  <w:color w:val="1300FF"/>
                  <w:sz w:val="22"/>
                  <w:szCs w:val="22"/>
                  <w:u w:val="single"/>
                </w:rPr>
                <w:t>2.4.4 Link Purpose (In Context)</w:t>
              </w:r>
            </w:hyperlink>
            <w:r w:rsidR="00B95FB1">
              <w:rPr>
                <w:rFonts w:ascii="Arial" w:eastAsia="Arial" w:hAnsi="Arial" w:cs="Arial"/>
                <w:color w:val="000000"/>
                <w:sz w:val="22"/>
                <w:szCs w:val="22"/>
              </w:rPr>
              <w:t xml:space="preserve"> (Level A)</w:t>
            </w:r>
          </w:p>
        </w:tc>
        <w:tc>
          <w:tcPr>
            <w:tcW w:w="900" w:type="pct"/>
          </w:tcPr>
          <w:p w14:paraId="29B98580" w14:textId="77777777" w:rsidR="001C5912" w:rsidRDefault="00B95FB1">
            <w:pPr>
              <w:spacing w:line="276" w:lineRule="auto"/>
            </w:pPr>
            <w:r>
              <w:rPr>
                <w:rFonts w:ascii="Arial" w:eastAsia="Arial" w:hAnsi="Arial" w:cs="Arial"/>
                <w:sz w:val="22"/>
                <w:szCs w:val="22"/>
              </w:rPr>
              <w:t>Supports</w:t>
            </w:r>
          </w:p>
        </w:tc>
        <w:tc>
          <w:tcPr>
            <w:tcW w:w="1750" w:type="pct"/>
          </w:tcPr>
          <w:p w14:paraId="4D4335F9" w14:textId="77777777" w:rsidR="001C5912" w:rsidRDefault="00B95FB1">
            <w:pPr>
              <w:spacing w:after="200" w:line="276" w:lineRule="auto"/>
            </w:pPr>
            <w:r>
              <w:rPr>
                <w:rFonts w:ascii="Arial" w:eastAsia="Arial" w:hAnsi="Arial" w:cs="Arial"/>
                <w:sz w:val="22"/>
                <w:szCs w:val="22"/>
              </w:rPr>
              <w:t>The purpose of each link can be determined from the link text alone or from the link text and its programmatic context.</w:t>
            </w:r>
          </w:p>
        </w:tc>
      </w:tr>
      <w:tr w:rsidR="001C5912" w14:paraId="2DE832B6" w14:textId="77777777">
        <w:trPr>
          <w:jc w:val="center"/>
        </w:trPr>
        <w:tc>
          <w:tcPr>
            <w:tcW w:w="2300" w:type="pct"/>
          </w:tcPr>
          <w:p w14:paraId="41C0B0CA" w14:textId="77777777" w:rsidR="001C5912" w:rsidRDefault="00BC2DEE">
            <w:pPr>
              <w:spacing w:line="276" w:lineRule="auto"/>
            </w:pPr>
            <w:hyperlink r:id="rId97" w:anchor="pointer-gestures" w:history="1">
              <w:r w:rsidR="00B95FB1">
                <w:rPr>
                  <w:rFonts w:ascii="Arial" w:eastAsia="Arial" w:hAnsi="Arial" w:cs="Arial"/>
                  <w:b/>
                  <w:bCs/>
                  <w:color w:val="1300FF"/>
                  <w:sz w:val="22"/>
                  <w:szCs w:val="22"/>
                  <w:u w:val="single"/>
                </w:rPr>
                <w:t>2.5.1 Pointer Gestures</w:t>
              </w:r>
            </w:hyperlink>
            <w:r w:rsidR="00B95FB1">
              <w:rPr>
                <w:rFonts w:ascii="Arial" w:eastAsia="Arial" w:hAnsi="Arial" w:cs="Arial"/>
                <w:color w:val="000000"/>
                <w:sz w:val="22"/>
                <w:szCs w:val="22"/>
              </w:rPr>
              <w:t xml:space="preserve"> (Level A 2.1 and 2.2)</w:t>
            </w:r>
          </w:p>
        </w:tc>
        <w:tc>
          <w:tcPr>
            <w:tcW w:w="900" w:type="pct"/>
          </w:tcPr>
          <w:p w14:paraId="184B1299" w14:textId="77777777" w:rsidR="001C5912" w:rsidRDefault="00B95FB1">
            <w:pPr>
              <w:spacing w:line="276" w:lineRule="auto"/>
            </w:pPr>
            <w:r>
              <w:rPr>
                <w:rFonts w:ascii="Arial" w:eastAsia="Arial" w:hAnsi="Arial" w:cs="Arial"/>
                <w:sz w:val="22"/>
                <w:szCs w:val="22"/>
              </w:rPr>
              <w:t>Supports</w:t>
            </w:r>
          </w:p>
        </w:tc>
        <w:tc>
          <w:tcPr>
            <w:tcW w:w="1750" w:type="pct"/>
          </w:tcPr>
          <w:p w14:paraId="13152990" w14:textId="77777777" w:rsidR="001C5912" w:rsidRDefault="00B95FB1">
            <w:pPr>
              <w:spacing w:after="200" w:line="276" w:lineRule="auto"/>
            </w:pPr>
            <w:r>
              <w:rPr>
                <w:rFonts w:ascii="Arial" w:eastAsia="Arial" w:hAnsi="Arial" w:cs="Arial"/>
                <w:sz w:val="22"/>
                <w:szCs w:val="22"/>
              </w:rPr>
              <w:t>All functionality that can be operated with a pointer can be operated with single-point actions.</w:t>
            </w:r>
          </w:p>
        </w:tc>
      </w:tr>
      <w:tr w:rsidR="001C5912" w14:paraId="2E079341" w14:textId="77777777">
        <w:trPr>
          <w:jc w:val="center"/>
        </w:trPr>
        <w:tc>
          <w:tcPr>
            <w:tcW w:w="2300" w:type="pct"/>
          </w:tcPr>
          <w:p w14:paraId="3FEE28D7" w14:textId="77777777" w:rsidR="001C5912" w:rsidRDefault="00BC2DEE">
            <w:pPr>
              <w:spacing w:line="276" w:lineRule="auto"/>
            </w:pPr>
            <w:hyperlink r:id="rId98" w:anchor="pointer-cancellation" w:history="1">
              <w:r w:rsidR="00B95FB1">
                <w:rPr>
                  <w:rFonts w:ascii="Arial" w:eastAsia="Arial" w:hAnsi="Arial" w:cs="Arial"/>
                  <w:b/>
                  <w:bCs/>
                  <w:color w:val="1300FF"/>
                  <w:sz w:val="22"/>
                  <w:szCs w:val="22"/>
                  <w:u w:val="single"/>
                </w:rPr>
                <w:t>2.5.2 Pointer Cancellation</w:t>
              </w:r>
            </w:hyperlink>
            <w:r w:rsidR="00B95FB1">
              <w:rPr>
                <w:rFonts w:ascii="Arial" w:eastAsia="Arial" w:hAnsi="Arial" w:cs="Arial"/>
                <w:color w:val="000000"/>
                <w:sz w:val="22"/>
                <w:szCs w:val="22"/>
              </w:rPr>
              <w:t xml:space="preserve"> (Level A 2.1 and 2.2)</w:t>
            </w:r>
          </w:p>
        </w:tc>
        <w:tc>
          <w:tcPr>
            <w:tcW w:w="900" w:type="pct"/>
          </w:tcPr>
          <w:p w14:paraId="2EA186D7" w14:textId="77777777" w:rsidR="001C5912" w:rsidRDefault="00B95FB1">
            <w:pPr>
              <w:spacing w:line="276" w:lineRule="auto"/>
            </w:pPr>
            <w:r>
              <w:rPr>
                <w:rFonts w:ascii="Arial" w:eastAsia="Arial" w:hAnsi="Arial" w:cs="Arial"/>
                <w:sz w:val="22"/>
                <w:szCs w:val="22"/>
              </w:rPr>
              <w:t>Supports</w:t>
            </w:r>
          </w:p>
        </w:tc>
        <w:tc>
          <w:tcPr>
            <w:tcW w:w="1750" w:type="pct"/>
          </w:tcPr>
          <w:p w14:paraId="05BEAB91" w14:textId="77777777" w:rsidR="001C5912" w:rsidRDefault="00B95FB1">
            <w:pPr>
              <w:spacing w:line="276" w:lineRule="auto"/>
            </w:pPr>
            <w:r>
              <w:rPr>
                <w:rFonts w:ascii="Arial" w:eastAsia="Arial" w:hAnsi="Arial" w:cs="Arial"/>
                <w:sz w:val="22"/>
                <w:szCs w:val="22"/>
              </w:rPr>
              <w:t>For functionality that can be operated using a single pointer, at least one of the following is true:</w:t>
            </w:r>
          </w:p>
          <w:p w14:paraId="7EC89BC2" w14:textId="77777777" w:rsidR="001C5912" w:rsidRDefault="00B95FB1">
            <w:pPr>
              <w:pStyle w:val="ListParagraph"/>
              <w:numPr>
                <w:ilvl w:val="0"/>
                <w:numId w:val="1"/>
              </w:numPr>
              <w:spacing w:line="276" w:lineRule="auto"/>
            </w:pPr>
            <w:r>
              <w:rPr>
                <w:rFonts w:ascii="Arial" w:eastAsia="Arial" w:hAnsi="Arial" w:cs="Arial"/>
                <w:sz w:val="22"/>
                <w:szCs w:val="22"/>
              </w:rPr>
              <w:t>The action is not triggered on the down event.</w:t>
            </w:r>
          </w:p>
          <w:p w14:paraId="710C699E" w14:textId="77777777" w:rsidR="001C5912" w:rsidRDefault="00B95FB1">
            <w:pPr>
              <w:pStyle w:val="ListParagraph"/>
              <w:numPr>
                <w:ilvl w:val="0"/>
                <w:numId w:val="1"/>
              </w:numPr>
              <w:spacing w:line="276" w:lineRule="auto"/>
            </w:pPr>
            <w:r>
              <w:rPr>
                <w:rFonts w:ascii="Arial" w:eastAsia="Arial" w:hAnsi="Arial" w:cs="Arial"/>
                <w:sz w:val="22"/>
                <w:szCs w:val="22"/>
              </w:rPr>
              <w:t>The action triggers on the up event, and a mechanism is available to abort the function before completion or to undo the function after completion.</w:t>
            </w:r>
          </w:p>
          <w:p w14:paraId="043CD441" w14:textId="77777777" w:rsidR="001C5912" w:rsidRDefault="00B95FB1">
            <w:pPr>
              <w:pStyle w:val="ListParagraph"/>
              <w:numPr>
                <w:ilvl w:val="0"/>
                <w:numId w:val="1"/>
              </w:numPr>
              <w:spacing w:line="276" w:lineRule="auto"/>
            </w:pPr>
            <w:r>
              <w:rPr>
                <w:rFonts w:ascii="Arial" w:eastAsia="Arial" w:hAnsi="Arial" w:cs="Arial"/>
                <w:sz w:val="22"/>
                <w:szCs w:val="22"/>
              </w:rPr>
              <w:t>The up-event reverses any outcome of the preceding down-event.</w:t>
            </w:r>
          </w:p>
          <w:p w14:paraId="2CA76CD9" w14:textId="77777777" w:rsidR="001C5912" w:rsidRDefault="00B95FB1">
            <w:pPr>
              <w:pStyle w:val="ListParagraph"/>
              <w:numPr>
                <w:ilvl w:val="0"/>
                <w:numId w:val="1"/>
              </w:numPr>
              <w:spacing w:line="276" w:lineRule="auto"/>
            </w:pPr>
            <w:r>
              <w:rPr>
                <w:rFonts w:ascii="Arial" w:eastAsia="Arial" w:hAnsi="Arial" w:cs="Arial"/>
                <w:sz w:val="22"/>
                <w:szCs w:val="22"/>
              </w:rPr>
              <w:t>Completing the function on the down-event is essential.</w:t>
            </w:r>
          </w:p>
        </w:tc>
      </w:tr>
      <w:tr w:rsidR="001C5912" w14:paraId="3130F3F9" w14:textId="77777777">
        <w:trPr>
          <w:jc w:val="center"/>
        </w:trPr>
        <w:tc>
          <w:tcPr>
            <w:tcW w:w="2300" w:type="pct"/>
          </w:tcPr>
          <w:p w14:paraId="73A8F6F5" w14:textId="77777777" w:rsidR="001C5912" w:rsidRDefault="00BC2DEE">
            <w:pPr>
              <w:spacing w:line="276" w:lineRule="auto"/>
            </w:pPr>
            <w:hyperlink r:id="rId99" w:anchor="label-in-name" w:history="1">
              <w:r w:rsidR="00B95FB1">
                <w:rPr>
                  <w:rFonts w:ascii="Arial" w:eastAsia="Arial" w:hAnsi="Arial" w:cs="Arial"/>
                  <w:b/>
                  <w:bCs/>
                  <w:color w:val="1300FF"/>
                  <w:sz w:val="22"/>
                  <w:szCs w:val="22"/>
                  <w:u w:val="single"/>
                </w:rPr>
                <w:t>2.5.3 Label in Name</w:t>
              </w:r>
            </w:hyperlink>
            <w:r w:rsidR="00B95FB1">
              <w:rPr>
                <w:rFonts w:ascii="Arial" w:eastAsia="Arial" w:hAnsi="Arial" w:cs="Arial"/>
                <w:color w:val="000000"/>
                <w:sz w:val="22"/>
                <w:szCs w:val="22"/>
              </w:rPr>
              <w:t xml:space="preserve"> (Level A 2.1 and 2.2)</w:t>
            </w:r>
          </w:p>
        </w:tc>
        <w:tc>
          <w:tcPr>
            <w:tcW w:w="900" w:type="pct"/>
          </w:tcPr>
          <w:p w14:paraId="341706BF" w14:textId="77777777" w:rsidR="001C5912" w:rsidRDefault="00B95FB1">
            <w:pPr>
              <w:spacing w:line="276" w:lineRule="auto"/>
            </w:pPr>
            <w:r>
              <w:rPr>
                <w:rFonts w:ascii="Arial" w:eastAsia="Arial" w:hAnsi="Arial" w:cs="Arial"/>
                <w:sz w:val="22"/>
                <w:szCs w:val="22"/>
              </w:rPr>
              <w:t>Partially Supports</w:t>
            </w:r>
          </w:p>
        </w:tc>
        <w:tc>
          <w:tcPr>
            <w:tcW w:w="1750" w:type="pct"/>
          </w:tcPr>
          <w:p w14:paraId="726A9D08" w14:textId="77777777" w:rsidR="001C5912" w:rsidRDefault="00B95FB1">
            <w:pPr>
              <w:spacing w:after="200" w:line="276" w:lineRule="auto"/>
            </w:pPr>
            <w:r>
              <w:rPr>
                <w:rFonts w:ascii="Arial" w:eastAsia="Arial" w:hAnsi="Arial" w:cs="Arial"/>
                <w:sz w:val="22"/>
                <w:szCs w:val="22"/>
              </w:rPr>
              <w:t>For most user interface components that include visible text labels, the accessible name matches (or includes) the visible text in the label. The following exceptions exist:</w:t>
            </w:r>
          </w:p>
          <w:p w14:paraId="7F173F54" w14:textId="77777777" w:rsidR="001C5912" w:rsidRDefault="00B95FB1">
            <w:pPr>
              <w:pStyle w:val="ListParagraph"/>
              <w:numPr>
                <w:ilvl w:val="0"/>
                <w:numId w:val="1"/>
              </w:numPr>
              <w:spacing w:line="276" w:lineRule="auto"/>
            </w:pPr>
            <w:r>
              <w:rPr>
                <w:rFonts w:ascii="Arial" w:eastAsia="Arial" w:hAnsi="Arial" w:cs="Arial"/>
                <w:sz w:val="22"/>
                <w:szCs w:val="22"/>
              </w:rPr>
              <w:t xml:space="preserve">Multiple interactive elements (such as links, buttons, or form inputs) do not have an accessible name because their visible labels are not programmatically associated with the elements, so people who use speech input to navigate and operate content will not be able to access those elements. This occurs on the </w:t>
            </w:r>
            <w:r>
              <w:rPr>
                <w:rFonts w:ascii="Arial" w:eastAsia="Arial" w:hAnsi="Arial" w:cs="Arial"/>
                <w:sz w:val="22"/>
                <w:szCs w:val="22"/>
              </w:rPr>
              <w:lastRenderedPageBreak/>
              <w:t>following pages: Copyable input; Switch; Info Panel; Radio Card - Interactive; Data table.</w:t>
            </w:r>
          </w:p>
          <w:p w14:paraId="39E56A6F" w14:textId="77777777" w:rsidR="001C5912" w:rsidRDefault="00B95FB1">
            <w:pPr>
              <w:pStyle w:val="ListParagraph"/>
              <w:numPr>
                <w:ilvl w:val="0"/>
                <w:numId w:val="1"/>
              </w:numPr>
              <w:spacing w:line="276" w:lineRule="auto"/>
            </w:pPr>
            <w:r>
              <w:rPr>
                <w:rFonts w:ascii="Arial" w:eastAsia="Arial" w:hAnsi="Arial" w:cs="Arial"/>
                <w:sz w:val="22"/>
                <w:szCs w:val="22"/>
              </w:rPr>
              <w:t>The accessible name of multiple interactive elements (such as links, buttons, or form inputs) does not contain the visible label, so people who use speech input to navigate and operate content will not be able to access those elements. This occurs on the following pages: FilterDropdownPill; Data Input; Text Area.</w:t>
            </w:r>
          </w:p>
        </w:tc>
      </w:tr>
      <w:tr w:rsidR="001C5912" w14:paraId="44644ACE" w14:textId="77777777">
        <w:trPr>
          <w:jc w:val="center"/>
        </w:trPr>
        <w:tc>
          <w:tcPr>
            <w:tcW w:w="2300" w:type="pct"/>
          </w:tcPr>
          <w:p w14:paraId="3E0C7485" w14:textId="77777777" w:rsidR="001C5912" w:rsidRDefault="00BC2DEE">
            <w:pPr>
              <w:spacing w:line="276" w:lineRule="auto"/>
            </w:pPr>
            <w:hyperlink r:id="rId100" w:anchor="motion-actuation" w:history="1">
              <w:r w:rsidR="00B95FB1">
                <w:rPr>
                  <w:rFonts w:ascii="Arial" w:eastAsia="Arial" w:hAnsi="Arial" w:cs="Arial"/>
                  <w:b/>
                  <w:bCs/>
                  <w:color w:val="1300FF"/>
                  <w:sz w:val="22"/>
                  <w:szCs w:val="22"/>
                  <w:u w:val="single"/>
                </w:rPr>
                <w:t>2.5.4 Motion Actuation</w:t>
              </w:r>
            </w:hyperlink>
            <w:r w:rsidR="00B95FB1">
              <w:rPr>
                <w:rFonts w:ascii="Arial" w:eastAsia="Arial" w:hAnsi="Arial" w:cs="Arial"/>
                <w:color w:val="000000"/>
                <w:sz w:val="22"/>
                <w:szCs w:val="22"/>
              </w:rPr>
              <w:t xml:space="preserve"> (Level A 2.1 and 2.2)</w:t>
            </w:r>
          </w:p>
        </w:tc>
        <w:tc>
          <w:tcPr>
            <w:tcW w:w="900" w:type="pct"/>
          </w:tcPr>
          <w:p w14:paraId="7EDEDCB7" w14:textId="77777777" w:rsidR="001C5912" w:rsidRDefault="00B95FB1">
            <w:pPr>
              <w:spacing w:line="276" w:lineRule="auto"/>
            </w:pPr>
            <w:r>
              <w:rPr>
                <w:rFonts w:ascii="Arial" w:eastAsia="Arial" w:hAnsi="Arial" w:cs="Arial"/>
                <w:sz w:val="22"/>
                <w:szCs w:val="22"/>
              </w:rPr>
              <w:t>Supports</w:t>
            </w:r>
          </w:p>
        </w:tc>
        <w:tc>
          <w:tcPr>
            <w:tcW w:w="1750" w:type="pct"/>
          </w:tcPr>
          <w:p w14:paraId="46C666D8" w14:textId="77777777" w:rsidR="001C5912" w:rsidRDefault="00B95FB1">
            <w:pPr>
              <w:spacing w:after="200" w:line="276" w:lineRule="auto"/>
            </w:pPr>
            <w:r>
              <w:rPr>
                <w:rFonts w:ascii="Arial" w:eastAsia="Arial" w:hAnsi="Arial" w:cs="Arial"/>
                <w:sz w:val="22"/>
                <w:szCs w:val="22"/>
              </w:rPr>
              <w:t>Functionality that can be triggered by device motion or user motion detected by a device can be disabled, and the functionality can be operated without using motion.</w:t>
            </w:r>
          </w:p>
        </w:tc>
      </w:tr>
      <w:tr w:rsidR="001C5912" w14:paraId="358DF856" w14:textId="77777777">
        <w:trPr>
          <w:jc w:val="center"/>
        </w:trPr>
        <w:tc>
          <w:tcPr>
            <w:tcW w:w="2300" w:type="pct"/>
          </w:tcPr>
          <w:p w14:paraId="56968E9C" w14:textId="77777777" w:rsidR="001C5912" w:rsidRDefault="00BC2DEE">
            <w:pPr>
              <w:spacing w:line="276" w:lineRule="auto"/>
            </w:pPr>
            <w:hyperlink r:id="rId101" w:anchor="meaning-doc-lang-id" w:history="1">
              <w:r w:rsidR="00B95FB1">
                <w:rPr>
                  <w:rFonts w:ascii="Arial" w:eastAsia="Arial" w:hAnsi="Arial" w:cs="Arial"/>
                  <w:b/>
                  <w:bCs/>
                  <w:color w:val="1300FF"/>
                  <w:sz w:val="22"/>
                  <w:szCs w:val="22"/>
                  <w:u w:val="single"/>
                </w:rPr>
                <w:t>3.1.1 Language of Page</w:t>
              </w:r>
            </w:hyperlink>
            <w:r w:rsidR="00B95FB1">
              <w:rPr>
                <w:rFonts w:ascii="Arial" w:eastAsia="Arial" w:hAnsi="Arial" w:cs="Arial"/>
                <w:color w:val="000000"/>
                <w:sz w:val="22"/>
                <w:szCs w:val="22"/>
              </w:rPr>
              <w:t xml:space="preserve"> (Level A)</w:t>
            </w:r>
          </w:p>
        </w:tc>
        <w:tc>
          <w:tcPr>
            <w:tcW w:w="900" w:type="pct"/>
          </w:tcPr>
          <w:p w14:paraId="68E9E557" w14:textId="77777777" w:rsidR="001C5912" w:rsidRDefault="00B95FB1">
            <w:pPr>
              <w:spacing w:line="276" w:lineRule="auto"/>
            </w:pPr>
            <w:r>
              <w:rPr>
                <w:rFonts w:ascii="Arial" w:eastAsia="Arial" w:hAnsi="Arial" w:cs="Arial"/>
                <w:sz w:val="22"/>
                <w:szCs w:val="22"/>
              </w:rPr>
              <w:t>Supports</w:t>
            </w:r>
          </w:p>
        </w:tc>
        <w:tc>
          <w:tcPr>
            <w:tcW w:w="1750" w:type="pct"/>
          </w:tcPr>
          <w:p w14:paraId="70101F4E" w14:textId="77777777" w:rsidR="001C5912" w:rsidRDefault="00B95FB1">
            <w:pPr>
              <w:spacing w:after="200" w:line="276" w:lineRule="auto"/>
            </w:pPr>
            <w:r>
              <w:rPr>
                <w:rFonts w:ascii="Arial" w:eastAsia="Arial" w:hAnsi="Arial" w:cs="Arial"/>
                <w:sz w:val="22"/>
                <w:szCs w:val="22"/>
              </w:rPr>
              <w:t>The language of each page is correct and can be determined programmatically.</w:t>
            </w:r>
          </w:p>
        </w:tc>
      </w:tr>
      <w:tr w:rsidR="001C5912" w14:paraId="47F6D02E" w14:textId="77777777">
        <w:trPr>
          <w:jc w:val="center"/>
        </w:trPr>
        <w:tc>
          <w:tcPr>
            <w:tcW w:w="2300" w:type="pct"/>
          </w:tcPr>
          <w:p w14:paraId="227CBE9B" w14:textId="77777777" w:rsidR="001C5912" w:rsidRDefault="00BC2DEE">
            <w:pPr>
              <w:spacing w:line="276" w:lineRule="auto"/>
            </w:pPr>
            <w:hyperlink r:id="rId102" w:anchor="consistent-behavior-receive-focus" w:history="1">
              <w:r w:rsidR="00B95FB1">
                <w:rPr>
                  <w:rFonts w:ascii="Arial" w:eastAsia="Arial" w:hAnsi="Arial" w:cs="Arial"/>
                  <w:b/>
                  <w:bCs/>
                  <w:color w:val="1300FF"/>
                  <w:sz w:val="22"/>
                  <w:szCs w:val="22"/>
                  <w:u w:val="single"/>
                </w:rPr>
                <w:t>3.2.1 On Focus</w:t>
              </w:r>
            </w:hyperlink>
            <w:r w:rsidR="00B95FB1">
              <w:rPr>
                <w:rFonts w:ascii="Arial" w:eastAsia="Arial" w:hAnsi="Arial" w:cs="Arial"/>
                <w:color w:val="000000"/>
                <w:sz w:val="22"/>
                <w:szCs w:val="22"/>
              </w:rPr>
              <w:t xml:space="preserve"> (Level A)</w:t>
            </w:r>
          </w:p>
        </w:tc>
        <w:tc>
          <w:tcPr>
            <w:tcW w:w="900" w:type="pct"/>
          </w:tcPr>
          <w:p w14:paraId="26A8FF1A" w14:textId="77777777" w:rsidR="001C5912" w:rsidRDefault="00B95FB1">
            <w:pPr>
              <w:spacing w:line="276" w:lineRule="auto"/>
            </w:pPr>
            <w:r>
              <w:rPr>
                <w:rFonts w:ascii="Arial" w:eastAsia="Arial" w:hAnsi="Arial" w:cs="Arial"/>
                <w:sz w:val="22"/>
                <w:szCs w:val="22"/>
              </w:rPr>
              <w:t>Supports</w:t>
            </w:r>
          </w:p>
        </w:tc>
        <w:tc>
          <w:tcPr>
            <w:tcW w:w="1750" w:type="pct"/>
          </w:tcPr>
          <w:p w14:paraId="3C4F442A" w14:textId="77777777" w:rsidR="001C5912" w:rsidRDefault="00B95FB1">
            <w:pPr>
              <w:spacing w:after="200" w:line="276" w:lineRule="auto"/>
            </w:pPr>
            <w:r>
              <w:rPr>
                <w:rFonts w:ascii="Arial" w:eastAsia="Arial" w:hAnsi="Arial" w:cs="Arial"/>
                <w:sz w:val="22"/>
                <w:szCs w:val="22"/>
              </w:rPr>
              <w:t>When an element receives focus, a change in context (such as a substantial change to the page, the spawning of a pop-up window, or a change in focus) that may disorient the user does not occur.</w:t>
            </w:r>
          </w:p>
        </w:tc>
      </w:tr>
      <w:tr w:rsidR="001C5912" w14:paraId="25107E33" w14:textId="77777777">
        <w:trPr>
          <w:jc w:val="center"/>
        </w:trPr>
        <w:tc>
          <w:tcPr>
            <w:tcW w:w="2300" w:type="pct"/>
          </w:tcPr>
          <w:p w14:paraId="629D5524" w14:textId="77777777" w:rsidR="001C5912" w:rsidRDefault="00BC2DEE">
            <w:pPr>
              <w:spacing w:line="276" w:lineRule="auto"/>
            </w:pPr>
            <w:hyperlink r:id="rId103" w:anchor="consistent-behavior-unpredictable-change" w:history="1">
              <w:r w:rsidR="00B95FB1">
                <w:rPr>
                  <w:rFonts w:ascii="Arial" w:eastAsia="Arial" w:hAnsi="Arial" w:cs="Arial"/>
                  <w:b/>
                  <w:bCs/>
                  <w:color w:val="1300FF"/>
                  <w:sz w:val="22"/>
                  <w:szCs w:val="22"/>
                  <w:u w:val="single"/>
                </w:rPr>
                <w:t>3.2.2 On Input</w:t>
              </w:r>
            </w:hyperlink>
            <w:r w:rsidR="00B95FB1">
              <w:rPr>
                <w:rFonts w:ascii="Arial" w:eastAsia="Arial" w:hAnsi="Arial" w:cs="Arial"/>
                <w:color w:val="000000"/>
                <w:sz w:val="22"/>
                <w:szCs w:val="22"/>
              </w:rPr>
              <w:t xml:space="preserve"> (Level A)</w:t>
            </w:r>
          </w:p>
        </w:tc>
        <w:tc>
          <w:tcPr>
            <w:tcW w:w="900" w:type="pct"/>
          </w:tcPr>
          <w:p w14:paraId="48D83D83" w14:textId="77777777" w:rsidR="001C5912" w:rsidRDefault="00B95FB1">
            <w:pPr>
              <w:spacing w:line="276" w:lineRule="auto"/>
            </w:pPr>
            <w:r>
              <w:rPr>
                <w:rFonts w:ascii="Arial" w:eastAsia="Arial" w:hAnsi="Arial" w:cs="Arial"/>
                <w:sz w:val="22"/>
                <w:szCs w:val="22"/>
              </w:rPr>
              <w:t>Supports</w:t>
            </w:r>
          </w:p>
        </w:tc>
        <w:tc>
          <w:tcPr>
            <w:tcW w:w="1750" w:type="pct"/>
          </w:tcPr>
          <w:p w14:paraId="2ABCB8F6" w14:textId="77777777" w:rsidR="001C5912" w:rsidRDefault="00B95FB1">
            <w:pPr>
              <w:spacing w:after="200" w:line="276" w:lineRule="auto"/>
            </w:pPr>
            <w:r>
              <w:rPr>
                <w:rFonts w:ascii="Arial" w:eastAsia="Arial" w:hAnsi="Arial" w:cs="Arial"/>
                <w:sz w:val="22"/>
                <w:szCs w:val="22"/>
              </w:rPr>
              <w:t>When a user inputs information or interacts with a control, it does not result in a substantial change to the page that could disorient the user unless the user is informed about the change ahead of time.</w:t>
            </w:r>
          </w:p>
        </w:tc>
      </w:tr>
      <w:tr w:rsidR="001C5912" w14:paraId="24F89335" w14:textId="77777777">
        <w:trPr>
          <w:jc w:val="center"/>
        </w:trPr>
        <w:tc>
          <w:tcPr>
            <w:tcW w:w="2300" w:type="pct"/>
          </w:tcPr>
          <w:p w14:paraId="04C63349" w14:textId="77777777" w:rsidR="001C5912" w:rsidRDefault="00BC2DEE">
            <w:pPr>
              <w:spacing w:line="276" w:lineRule="auto"/>
            </w:pPr>
            <w:hyperlink r:id="rId104" w:anchor="consistent-help" w:history="1">
              <w:r w:rsidR="00B95FB1">
                <w:rPr>
                  <w:rFonts w:ascii="Arial" w:eastAsia="Arial" w:hAnsi="Arial" w:cs="Arial"/>
                  <w:b/>
                  <w:bCs/>
                  <w:color w:val="1300FF"/>
                  <w:sz w:val="22"/>
                  <w:szCs w:val="22"/>
                  <w:u w:val="single"/>
                </w:rPr>
                <w:t>3.2.6 Consistent Help</w:t>
              </w:r>
            </w:hyperlink>
            <w:r w:rsidR="00B95FB1">
              <w:rPr>
                <w:rFonts w:ascii="Arial" w:eastAsia="Arial" w:hAnsi="Arial" w:cs="Arial"/>
                <w:color w:val="000000"/>
                <w:sz w:val="22"/>
                <w:szCs w:val="22"/>
              </w:rPr>
              <w:t xml:space="preserve"> (Level A 2.2 only)</w:t>
            </w:r>
          </w:p>
        </w:tc>
        <w:tc>
          <w:tcPr>
            <w:tcW w:w="900" w:type="pct"/>
          </w:tcPr>
          <w:p w14:paraId="42AA394F" w14:textId="77777777" w:rsidR="001C5912" w:rsidRDefault="00B95FB1">
            <w:pPr>
              <w:spacing w:line="276" w:lineRule="auto"/>
            </w:pPr>
            <w:r>
              <w:rPr>
                <w:rFonts w:ascii="Arial" w:eastAsia="Arial" w:hAnsi="Arial" w:cs="Arial"/>
                <w:sz w:val="22"/>
                <w:szCs w:val="22"/>
              </w:rPr>
              <w:t>Supports</w:t>
            </w:r>
          </w:p>
        </w:tc>
        <w:tc>
          <w:tcPr>
            <w:tcW w:w="1750" w:type="pct"/>
          </w:tcPr>
          <w:p w14:paraId="1765519C" w14:textId="77777777" w:rsidR="001C5912" w:rsidRDefault="00B95FB1">
            <w:pPr>
              <w:spacing w:after="200" w:line="276" w:lineRule="auto"/>
            </w:pPr>
            <w:r>
              <w:rPr>
                <w:rFonts w:ascii="Arial" w:eastAsia="Arial" w:hAnsi="Arial" w:cs="Arial"/>
                <w:sz w:val="22"/>
                <w:szCs w:val="22"/>
              </w:rPr>
              <w:t xml:space="preserve">On web pages that contain help features (including human or automated contact options or self-help options), those features occur in the same order </w:t>
            </w:r>
            <w:r>
              <w:rPr>
                <w:rFonts w:ascii="Arial" w:eastAsia="Arial" w:hAnsi="Arial" w:cs="Arial"/>
                <w:sz w:val="22"/>
                <w:szCs w:val="22"/>
              </w:rPr>
              <w:lastRenderedPageBreak/>
              <w:t>relative to other page content unless the user changes that order.</w:t>
            </w:r>
          </w:p>
        </w:tc>
      </w:tr>
      <w:tr w:rsidR="001C5912" w14:paraId="76E60A95" w14:textId="77777777">
        <w:trPr>
          <w:jc w:val="center"/>
        </w:trPr>
        <w:tc>
          <w:tcPr>
            <w:tcW w:w="2300" w:type="pct"/>
          </w:tcPr>
          <w:p w14:paraId="6F34214E" w14:textId="77777777" w:rsidR="001C5912" w:rsidRDefault="00BC2DEE">
            <w:pPr>
              <w:spacing w:line="276" w:lineRule="auto"/>
            </w:pPr>
            <w:hyperlink r:id="rId105" w:anchor="minimize-error-identified" w:history="1">
              <w:r w:rsidR="00B95FB1">
                <w:rPr>
                  <w:rFonts w:ascii="Arial" w:eastAsia="Arial" w:hAnsi="Arial" w:cs="Arial"/>
                  <w:b/>
                  <w:bCs/>
                  <w:color w:val="1300FF"/>
                  <w:sz w:val="22"/>
                  <w:szCs w:val="22"/>
                  <w:u w:val="single"/>
                </w:rPr>
                <w:t>3.3.1 Error Identification</w:t>
              </w:r>
            </w:hyperlink>
            <w:r w:rsidR="00B95FB1">
              <w:rPr>
                <w:rFonts w:ascii="Arial" w:eastAsia="Arial" w:hAnsi="Arial" w:cs="Arial"/>
                <w:color w:val="000000"/>
                <w:sz w:val="22"/>
                <w:szCs w:val="22"/>
              </w:rPr>
              <w:t xml:space="preserve"> (Level A)</w:t>
            </w:r>
          </w:p>
        </w:tc>
        <w:tc>
          <w:tcPr>
            <w:tcW w:w="900" w:type="pct"/>
          </w:tcPr>
          <w:p w14:paraId="3DEEB15C" w14:textId="77777777" w:rsidR="001C5912" w:rsidRDefault="00B95FB1">
            <w:pPr>
              <w:spacing w:line="276" w:lineRule="auto"/>
            </w:pPr>
            <w:r>
              <w:rPr>
                <w:rFonts w:ascii="Arial" w:eastAsia="Arial" w:hAnsi="Arial" w:cs="Arial"/>
                <w:sz w:val="22"/>
                <w:szCs w:val="22"/>
              </w:rPr>
              <w:t>Partially Supports</w:t>
            </w:r>
          </w:p>
        </w:tc>
        <w:tc>
          <w:tcPr>
            <w:tcW w:w="1750" w:type="pct"/>
          </w:tcPr>
          <w:p w14:paraId="0916F25D" w14:textId="77777777" w:rsidR="001C5912" w:rsidRDefault="00B95FB1">
            <w:pPr>
              <w:spacing w:after="200" w:line="276" w:lineRule="auto"/>
            </w:pPr>
            <w:r>
              <w:rPr>
                <w:rFonts w:ascii="Arial" w:eastAsia="Arial" w:hAnsi="Arial" w:cs="Arial"/>
                <w:sz w:val="22"/>
                <w:szCs w:val="22"/>
              </w:rPr>
              <w:t>For most form controls where an input error is automatically detected, a text message or alert is provided that identifies the field/control where the error was detected and describes the error. The following exceptions exist:</w:t>
            </w:r>
          </w:p>
          <w:p w14:paraId="505C8864" w14:textId="77777777" w:rsidR="001C5912" w:rsidRDefault="00B95FB1">
            <w:pPr>
              <w:pStyle w:val="ListParagraph"/>
              <w:numPr>
                <w:ilvl w:val="0"/>
                <w:numId w:val="1"/>
              </w:numPr>
              <w:spacing w:line="276" w:lineRule="auto"/>
            </w:pPr>
            <w:r>
              <w:rPr>
                <w:rFonts w:ascii="Arial" w:eastAsia="Arial" w:hAnsi="Arial" w:cs="Arial"/>
                <w:sz w:val="22"/>
                <w:szCs w:val="22"/>
              </w:rPr>
              <w:t>Some form fields with an error are not identified in the text error message or a text alternative for an image, and the error message with the field name is not programmatically associated with the form field (so it is announced when a screen reader user navigates to the field), so people who are blind and/or use a screen reader will not be able to identify in which form field an error occurred. This occurs on the following pages: Checkbox Group; Data Input.</w:t>
            </w:r>
          </w:p>
          <w:p w14:paraId="08E93D6C" w14:textId="77777777" w:rsidR="001C5912" w:rsidRDefault="00B95FB1">
            <w:pPr>
              <w:pStyle w:val="ListParagraph"/>
              <w:numPr>
                <w:ilvl w:val="0"/>
                <w:numId w:val="1"/>
              </w:numPr>
              <w:spacing w:line="276" w:lineRule="auto"/>
            </w:pPr>
            <w:r>
              <w:rPr>
                <w:rFonts w:ascii="Arial" w:eastAsia="Arial" w:hAnsi="Arial" w:cs="Arial"/>
                <w:sz w:val="22"/>
                <w:szCs w:val="22"/>
              </w:rPr>
              <w:t>An error for a form input (such as a text input field, radio button, select dropdown, or checkbox) is not identified with a text error message or a text alternative for an image, so people who are blind and/or use a screen reader will not be made aware that an error has occurred. This occurs on the following page: Text Input.</w:t>
            </w:r>
          </w:p>
        </w:tc>
      </w:tr>
      <w:tr w:rsidR="001C5912" w14:paraId="403742FE" w14:textId="77777777">
        <w:trPr>
          <w:jc w:val="center"/>
        </w:trPr>
        <w:tc>
          <w:tcPr>
            <w:tcW w:w="2300" w:type="pct"/>
          </w:tcPr>
          <w:p w14:paraId="7230F8BA" w14:textId="77777777" w:rsidR="001C5912" w:rsidRDefault="00BC2DEE">
            <w:pPr>
              <w:spacing w:line="276" w:lineRule="auto"/>
            </w:pPr>
            <w:hyperlink r:id="rId106" w:anchor="minimize-error-cues" w:history="1">
              <w:r w:rsidR="00B95FB1">
                <w:rPr>
                  <w:rFonts w:ascii="Arial" w:eastAsia="Arial" w:hAnsi="Arial" w:cs="Arial"/>
                  <w:b/>
                  <w:bCs/>
                  <w:color w:val="1300FF"/>
                  <w:sz w:val="22"/>
                  <w:szCs w:val="22"/>
                  <w:u w:val="single"/>
                </w:rPr>
                <w:t>3.3.2 Labels or Instructions</w:t>
              </w:r>
            </w:hyperlink>
            <w:r w:rsidR="00B95FB1">
              <w:rPr>
                <w:rFonts w:ascii="Arial" w:eastAsia="Arial" w:hAnsi="Arial" w:cs="Arial"/>
                <w:color w:val="000000"/>
                <w:sz w:val="22"/>
                <w:szCs w:val="22"/>
              </w:rPr>
              <w:t xml:space="preserve"> (Level A)</w:t>
            </w:r>
          </w:p>
        </w:tc>
        <w:tc>
          <w:tcPr>
            <w:tcW w:w="900" w:type="pct"/>
          </w:tcPr>
          <w:p w14:paraId="5BC2E87C" w14:textId="77777777" w:rsidR="001C5912" w:rsidRDefault="00B95FB1">
            <w:pPr>
              <w:spacing w:line="276" w:lineRule="auto"/>
            </w:pPr>
            <w:r>
              <w:rPr>
                <w:rFonts w:ascii="Arial" w:eastAsia="Arial" w:hAnsi="Arial" w:cs="Arial"/>
                <w:sz w:val="22"/>
                <w:szCs w:val="22"/>
              </w:rPr>
              <w:t>Partially Supports</w:t>
            </w:r>
          </w:p>
        </w:tc>
        <w:tc>
          <w:tcPr>
            <w:tcW w:w="1750" w:type="pct"/>
          </w:tcPr>
          <w:p w14:paraId="5F5DD30F" w14:textId="77777777" w:rsidR="001C5912" w:rsidRDefault="00B95FB1">
            <w:pPr>
              <w:spacing w:after="200" w:line="276" w:lineRule="auto"/>
            </w:pPr>
            <w:r>
              <w:rPr>
                <w:rFonts w:ascii="Arial" w:eastAsia="Arial" w:hAnsi="Arial" w:cs="Arial"/>
                <w:sz w:val="22"/>
                <w:szCs w:val="22"/>
              </w:rPr>
              <w:t xml:space="preserve">For most form controls/input fields requiring user input, labels, instructions, and/or error messages are provided to identify the controls/input fields in the form </w:t>
            </w:r>
            <w:r>
              <w:rPr>
                <w:rFonts w:ascii="Arial" w:eastAsia="Arial" w:hAnsi="Arial" w:cs="Arial"/>
                <w:sz w:val="22"/>
                <w:szCs w:val="22"/>
              </w:rPr>
              <w:lastRenderedPageBreak/>
              <w:t>so that users know what input data is expected. The following exception exists:</w:t>
            </w:r>
          </w:p>
          <w:p w14:paraId="2D76C383" w14:textId="77777777" w:rsidR="001C5912" w:rsidRDefault="00B95FB1">
            <w:pPr>
              <w:pStyle w:val="ListParagraph"/>
              <w:numPr>
                <w:ilvl w:val="0"/>
                <w:numId w:val="1"/>
              </w:numPr>
              <w:spacing w:line="276" w:lineRule="auto"/>
            </w:pPr>
            <w:r>
              <w:rPr>
                <w:rFonts w:ascii="Arial" w:eastAsia="Arial" w:hAnsi="Arial" w:cs="Arial"/>
                <w:sz w:val="22"/>
                <w:szCs w:val="22"/>
              </w:rPr>
              <w:t>The labels for some form fields are missing, so each field's purpose is not clear. This occurs on the following pages: Data table; Copyable input; FilterDropdownPill; Checkbox.</w:t>
            </w:r>
          </w:p>
        </w:tc>
      </w:tr>
      <w:tr w:rsidR="001C5912" w14:paraId="4EFB8E7E" w14:textId="77777777">
        <w:trPr>
          <w:jc w:val="center"/>
        </w:trPr>
        <w:tc>
          <w:tcPr>
            <w:tcW w:w="2300" w:type="pct"/>
          </w:tcPr>
          <w:p w14:paraId="2311F247" w14:textId="77777777" w:rsidR="001C5912" w:rsidRDefault="00BC2DEE">
            <w:pPr>
              <w:spacing w:line="276" w:lineRule="auto"/>
            </w:pPr>
            <w:hyperlink r:id="rId107" w:anchor="redundant-entry" w:history="1">
              <w:r w:rsidR="00B95FB1">
                <w:rPr>
                  <w:rFonts w:ascii="Arial" w:eastAsia="Arial" w:hAnsi="Arial" w:cs="Arial"/>
                  <w:b/>
                  <w:bCs/>
                  <w:color w:val="1300FF"/>
                  <w:sz w:val="22"/>
                  <w:szCs w:val="22"/>
                  <w:u w:val="single"/>
                </w:rPr>
                <w:t>3.3.7 Redundant Entry</w:t>
              </w:r>
            </w:hyperlink>
            <w:r w:rsidR="00B95FB1">
              <w:rPr>
                <w:rFonts w:ascii="Arial" w:eastAsia="Arial" w:hAnsi="Arial" w:cs="Arial"/>
                <w:color w:val="000000"/>
                <w:sz w:val="22"/>
                <w:szCs w:val="22"/>
              </w:rPr>
              <w:t xml:space="preserve"> (Level A 2.2 only)</w:t>
            </w:r>
          </w:p>
        </w:tc>
        <w:tc>
          <w:tcPr>
            <w:tcW w:w="900" w:type="pct"/>
          </w:tcPr>
          <w:p w14:paraId="028845C5" w14:textId="77777777" w:rsidR="001C5912" w:rsidRDefault="00B95FB1">
            <w:pPr>
              <w:spacing w:line="276" w:lineRule="auto"/>
            </w:pPr>
            <w:r>
              <w:rPr>
                <w:rFonts w:ascii="Arial" w:eastAsia="Arial" w:hAnsi="Arial" w:cs="Arial"/>
                <w:sz w:val="22"/>
                <w:szCs w:val="22"/>
              </w:rPr>
              <w:t>Supports</w:t>
            </w:r>
          </w:p>
        </w:tc>
        <w:tc>
          <w:tcPr>
            <w:tcW w:w="1750" w:type="pct"/>
          </w:tcPr>
          <w:p w14:paraId="40E93DFB" w14:textId="77777777" w:rsidR="001C5912" w:rsidRDefault="00B95FB1">
            <w:pPr>
              <w:spacing w:after="200" w:line="276" w:lineRule="auto"/>
            </w:pPr>
            <w:r>
              <w:rPr>
                <w:rFonts w:ascii="Arial" w:eastAsia="Arial" w:hAnsi="Arial" w:cs="Arial"/>
                <w:sz w:val="22"/>
                <w:szCs w:val="22"/>
              </w:rPr>
              <w:t>If information previously entered by, or provided to, the user is required to be entered again in the same process, that information is either automatically populated or available for the user to select unless the previously entered information is no longer valid or re-entering the information is essential or required to ensure security.</w:t>
            </w:r>
          </w:p>
        </w:tc>
      </w:tr>
      <w:tr w:rsidR="001C5912" w14:paraId="55B51463" w14:textId="77777777">
        <w:trPr>
          <w:jc w:val="center"/>
        </w:trPr>
        <w:tc>
          <w:tcPr>
            <w:tcW w:w="2300" w:type="pct"/>
          </w:tcPr>
          <w:p w14:paraId="23964D1E" w14:textId="77777777" w:rsidR="001C5912" w:rsidRDefault="00BC2DEE">
            <w:pPr>
              <w:spacing w:line="276" w:lineRule="auto"/>
            </w:pPr>
            <w:hyperlink r:id="rId108" w:anchor="ensure-compat-rsv" w:history="1">
              <w:r w:rsidR="00B95FB1">
                <w:rPr>
                  <w:rFonts w:ascii="Arial" w:eastAsia="Arial" w:hAnsi="Arial" w:cs="Arial"/>
                  <w:b/>
                  <w:bCs/>
                  <w:color w:val="1300FF"/>
                  <w:sz w:val="22"/>
                  <w:szCs w:val="22"/>
                  <w:u w:val="single"/>
                </w:rPr>
                <w:t>4.1.2 Name, Role, Value</w:t>
              </w:r>
            </w:hyperlink>
            <w:r w:rsidR="00B95FB1">
              <w:rPr>
                <w:rFonts w:ascii="Arial" w:eastAsia="Arial" w:hAnsi="Arial" w:cs="Arial"/>
                <w:color w:val="000000"/>
                <w:sz w:val="22"/>
                <w:szCs w:val="22"/>
              </w:rPr>
              <w:t xml:space="preserve"> (Level A)</w:t>
            </w:r>
          </w:p>
        </w:tc>
        <w:tc>
          <w:tcPr>
            <w:tcW w:w="900" w:type="pct"/>
          </w:tcPr>
          <w:p w14:paraId="58194D77" w14:textId="77777777" w:rsidR="001C5912" w:rsidRDefault="00B95FB1">
            <w:pPr>
              <w:spacing w:line="276" w:lineRule="auto"/>
            </w:pPr>
            <w:r>
              <w:rPr>
                <w:rFonts w:ascii="Arial" w:eastAsia="Arial" w:hAnsi="Arial" w:cs="Arial"/>
                <w:sz w:val="22"/>
                <w:szCs w:val="22"/>
              </w:rPr>
              <w:t>Does Not Support</w:t>
            </w:r>
          </w:p>
        </w:tc>
        <w:tc>
          <w:tcPr>
            <w:tcW w:w="1750" w:type="pct"/>
          </w:tcPr>
          <w:p w14:paraId="5DBDB8B4" w14:textId="77777777" w:rsidR="001C5912" w:rsidRDefault="00B95FB1">
            <w:pPr>
              <w:spacing w:after="200" w:line="276" w:lineRule="auto"/>
            </w:pPr>
            <w:r>
              <w:rPr>
                <w:rFonts w:ascii="Arial" w:eastAsia="Arial" w:hAnsi="Arial" w:cs="Arial"/>
                <w:sz w:val="22"/>
                <w:szCs w:val="22"/>
              </w:rPr>
              <w:t>The name, role, state, and/or value of most, if not all, user interface components cannot be programmatically determined. The following issues exist:</w:t>
            </w:r>
          </w:p>
          <w:p w14:paraId="5263AF80" w14:textId="77777777" w:rsidR="001C5912" w:rsidRDefault="00B95FB1">
            <w:pPr>
              <w:pStyle w:val="ListParagraph"/>
              <w:numPr>
                <w:ilvl w:val="0"/>
                <w:numId w:val="1"/>
              </w:numPr>
              <w:spacing w:line="276" w:lineRule="auto"/>
            </w:pPr>
            <w:r>
              <w:rPr>
                <w:rFonts w:ascii="Arial" w:eastAsia="Arial" w:hAnsi="Arial" w:cs="Arial"/>
                <w:sz w:val="22"/>
                <w:szCs w:val="22"/>
              </w:rPr>
              <w:t>Multiple form input elements do not have a programmatic name, so people who are blind and/or use a screen reader or other assistive technology may not be able to determine the name of each element and may not understand its purpose or how to interact with it. This occurs on the following pages: Copyable input; Data table.</w:t>
            </w:r>
          </w:p>
          <w:p w14:paraId="5550A0BC" w14:textId="77777777" w:rsidR="001C5912" w:rsidRDefault="00B95FB1">
            <w:pPr>
              <w:pStyle w:val="ListParagraph"/>
              <w:numPr>
                <w:ilvl w:val="0"/>
                <w:numId w:val="1"/>
              </w:numPr>
              <w:spacing w:line="276" w:lineRule="auto"/>
            </w:pPr>
            <w:r>
              <w:rPr>
                <w:rFonts w:ascii="Arial" w:eastAsia="Arial" w:hAnsi="Arial" w:cs="Arial"/>
                <w:sz w:val="22"/>
                <w:szCs w:val="22"/>
              </w:rPr>
              <w:t xml:space="preserve">An element functions as if it has two programmatic roles, so one or both roles may be incorrectly conveyed to people who are blind and/or use a screen reader or other </w:t>
            </w:r>
            <w:r>
              <w:rPr>
                <w:rFonts w:ascii="Arial" w:eastAsia="Arial" w:hAnsi="Arial" w:cs="Arial"/>
                <w:sz w:val="22"/>
                <w:szCs w:val="22"/>
              </w:rPr>
              <w:lastRenderedPageBreak/>
              <w:t>assistive technology, since assistive technology can convey only one role for any single element. This occurs on the following page: Checkbox.</w:t>
            </w:r>
          </w:p>
          <w:p w14:paraId="113320F8" w14:textId="77777777" w:rsidR="001C5912" w:rsidRDefault="00B95FB1">
            <w:pPr>
              <w:pStyle w:val="ListParagraph"/>
              <w:numPr>
                <w:ilvl w:val="0"/>
                <w:numId w:val="1"/>
              </w:numPr>
              <w:spacing w:line="276" w:lineRule="auto"/>
            </w:pPr>
            <w:r>
              <w:rPr>
                <w:rFonts w:ascii="Arial" w:eastAsia="Arial" w:hAnsi="Arial" w:cs="Arial"/>
                <w:sz w:val="22"/>
                <w:szCs w:val="22"/>
              </w:rPr>
              <w:t>Multiple buttons do not have a programmatic name, so each button's name (such as "Submit" or "Cancel") is not conveyed to screen readers and other assistive technologies and will not be available to people who use those technologies. This occurs on the following pages: Alert; Data table; Forms - Example; Toast; Info Panel; Switch; WizardTopBar; Radio Card - Interactive; Primary; Distructive button.</w:t>
            </w:r>
          </w:p>
          <w:p w14:paraId="7184874F" w14:textId="77777777" w:rsidR="001C5912" w:rsidRDefault="00B95FB1">
            <w:pPr>
              <w:pStyle w:val="ListParagraph"/>
              <w:numPr>
                <w:ilvl w:val="0"/>
                <w:numId w:val="1"/>
              </w:numPr>
              <w:spacing w:line="276" w:lineRule="auto"/>
            </w:pPr>
            <w:r>
              <w:rPr>
                <w:rFonts w:ascii="Arial" w:eastAsia="Arial" w:hAnsi="Arial" w:cs="Arial"/>
                <w:sz w:val="22"/>
                <w:szCs w:val="22"/>
              </w:rPr>
              <w:t>Some elements that appear and function like a modal dialog do not have the required attributes in its HTML code needed to provide its programmatic role, name, state, and other properties to assistive technology, so people who are blind and/or use a screen reader or other assistive technology may not be able to understand the name, purpose, or content of each element or how to interact with it. This occurs on the following page: Alert.</w:t>
            </w:r>
          </w:p>
          <w:p w14:paraId="0447CAE7" w14:textId="77777777" w:rsidR="001C5912" w:rsidRDefault="00B95FB1">
            <w:pPr>
              <w:pStyle w:val="ListParagraph"/>
              <w:numPr>
                <w:ilvl w:val="0"/>
                <w:numId w:val="1"/>
              </w:numPr>
              <w:spacing w:line="276" w:lineRule="auto"/>
            </w:pPr>
            <w:r>
              <w:rPr>
                <w:rFonts w:ascii="Arial" w:eastAsia="Arial" w:hAnsi="Arial" w:cs="Arial"/>
                <w:sz w:val="22"/>
                <w:szCs w:val="22"/>
              </w:rPr>
              <w:t>The content of multiple tooltips cannot be accessed using a screen reader, so people who are blind and others who use a screen reader will not be able to read this content. This occurs on the following pages: Switch; Miscellaneous.</w:t>
            </w:r>
          </w:p>
          <w:p w14:paraId="513FB44B" w14:textId="77777777" w:rsidR="001C5912" w:rsidRDefault="00B95FB1">
            <w:pPr>
              <w:pStyle w:val="ListParagraph"/>
              <w:numPr>
                <w:ilvl w:val="0"/>
                <w:numId w:val="1"/>
              </w:numPr>
              <w:spacing w:line="276" w:lineRule="auto"/>
            </w:pPr>
            <w:r>
              <w:rPr>
                <w:rFonts w:ascii="Arial" w:eastAsia="Arial" w:hAnsi="Arial" w:cs="Arial"/>
                <w:sz w:val="22"/>
                <w:szCs w:val="22"/>
              </w:rPr>
              <w:lastRenderedPageBreak/>
              <w:t>Multiple elements that appear and function like a combo box do not have the required attributes in its HTML code needed to provide its programmatic role, name, state, and other properties to assistive technology, so people who are blind and/or use a screen reader or other assistive technology may not be able to understand the name, purpose, or content of each element or how to interact with it. This occurs on the following pages: Multi Value; Asyncronus.</w:t>
            </w:r>
          </w:p>
          <w:p w14:paraId="13F479D0" w14:textId="77777777" w:rsidR="001C5912" w:rsidRDefault="00B95FB1">
            <w:pPr>
              <w:pStyle w:val="ListParagraph"/>
              <w:numPr>
                <w:ilvl w:val="0"/>
                <w:numId w:val="1"/>
              </w:numPr>
              <w:spacing w:line="276" w:lineRule="auto"/>
            </w:pPr>
            <w:r>
              <w:rPr>
                <w:rFonts w:ascii="Arial" w:eastAsia="Arial" w:hAnsi="Arial" w:cs="Arial"/>
                <w:sz w:val="22"/>
                <w:szCs w:val="22"/>
              </w:rPr>
              <w:t>An element that is focusable or contains one or more focusable elements is programmatically hidden, so people who use the keyboard to navigate, as well as people who are blind and/or use a screen reader or other assistive technology, will not be able to perceive or interact with the element. This occurs on the following page: Tooltip.</w:t>
            </w:r>
          </w:p>
          <w:p w14:paraId="24F1EEDD" w14:textId="77777777" w:rsidR="001C5912" w:rsidRDefault="00B95FB1">
            <w:pPr>
              <w:pStyle w:val="ListParagraph"/>
              <w:numPr>
                <w:ilvl w:val="0"/>
                <w:numId w:val="1"/>
              </w:numPr>
              <w:spacing w:line="276" w:lineRule="auto"/>
            </w:pPr>
            <w:r>
              <w:rPr>
                <w:rFonts w:ascii="Arial" w:eastAsia="Arial" w:hAnsi="Arial" w:cs="Arial"/>
                <w:sz w:val="22"/>
                <w:szCs w:val="22"/>
              </w:rPr>
              <w:t>Multiple elements do not have an attribute in their HTML code that will provide its programmatic role to assistive technology or the role assigned is not correct (like assigning a button the role of "checkbox"), so people who are blind and/or use a screen reader or other assistive technology may not be able to understand the name, purpose, or content of the element or how to interact with it. This occurs on the following pages: Tab; Left Nav - Primary; Stepper; Wizard.</w:t>
            </w:r>
          </w:p>
          <w:p w14:paraId="70656701" w14:textId="77777777" w:rsidR="001C5912" w:rsidRPr="00896D85" w:rsidRDefault="00B95FB1" w:rsidP="00896D85">
            <w:pPr>
              <w:pStyle w:val="ListParagraph"/>
              <w:numPr>
                <w:ilvl w:val="0"/>
                <w:numId w:val="1"/>
              </w:numPr>
              <w:spacing w:line="276" w:lineRule="auto"/>
              <w:rPr>
                <w:rFonts w:ascii="Arial" w:eastAsia="Arial" w:hAnsi="Arial" w:cs="Arial"/>
                <w:sz w:val="22"/>
                <w:szCs w:val="22"/>
              </w:rPr>
            </w:pPr>
            <w:r>
              <w:rPr>
                <w:rFonts w:ascii="Arial" w:eastAsia="Arial" w:hAnsi="Arial" w:cs="Arial"/>
                <w:sz w:val="22"/>
                <w:szCs w:val="22"/>
              </w:rPr>
              <w:lastRenderedPageBreak/>
              <w:t>Date Picker: Date picker is missing appropriate roles and/or attributes. This occurs on the following page: Data table.</w:t>
            </w:r>
          </w:p>
          <w:p w14:paraId="7D2D7F94" w14:textId="77777777" w:rsidR="001C5912" w:rsidRDefault="00B95FB1">
            <w:pPr>
              <w:pStyle w:val="ListParagraph"/>
              <w:numPr>
                <w:ilvl w:val="0"/>
                <w:numId w:val="1"/>
              </w:numPr>
              <w:spacing w:line="276" w:lineRule="auto"/>
            </w:pPr>
            <w:r>
              <w:rPr>
                <w:rFonts w:ascii="Arial" w:eastAsia="Arial" w:hAnsi="Arial" w:cs="Arial"/>
                <w:sz w:val="22"/>
                <w:szCs w:val="22"/>
              </w:rPr>
              <w:t>Multiple form fields are missing a programmatic name, so people who are blind and/or use a screen reader or other assistive technology may not be able to understand the purpose of each form field or what input it requires. This occurs on the following pages: Copyable input; Switch.</w:t>
            </w:r>
          </w:p>
          <w:p w14:paraId="55845876" w14:textId="77777777" w:rsidR="001C5912" w:rsidRDefault="00B95FB1">
            <w:pPr>
              <w:pStyle w:val="ListParagraph"/>
              <w:numPr>
                <w:ilvl w:val="0"/>
                <w:numId w:val="1"/>
              </w:numPr>
              <w:spacing w:line="276" w:lineRule="auto"/>
            </w:pPr>
            <w:r>
              <w:rPr>
                <w:rFonts w:ascii="Arial" w:eastAsia="Arial" w:hAnsi="Arial" w:cs="Arial"/>
                <w:sz w:val="22"/>
                <w:szCs w:val="22"/>
              </w:rPr>
              <w:t>Multiple buttons do not have a programmatic role, so each button's role (usually button, but sometimes link or something else) is not conveyed to screen readers and other assistive technologies and will not be available to people who use those technologies. This occurs on the following pages: Checkbox card - Interactive; Option Card - Interactive; Radio; Card - Nested; Label.</w:t>
            </w:r>
          </w:p>
          <w:p w14:paraId="51427EE8" w14:textId="77777777" w:rsidR="001C5912" w:rsidRDefault="00B95FB1">
            <w:pPr>
              <w:pStyle w:val="ListParagraph"/>
              <w:numPr>
                <w:ilvl w:val="0"/>
                <w:numId w:val="1"/>
              </w:numPr>
              <w:spacing w:line="276" w:lineRule="auto"/>
            </w:pPr>
            <w:r>
              <w:rPr>
                <w:rFonts w:ascii="Arial" w:eastAsia="Arial" w:hAnsi="Arial" w:cs="Arial"/>
                <w:sz w:val="22"/>
                <w:szCs w:val="22"/>
              </w:rPr>
              <w:t>When some buttons are pressed, their pressed state is not conveyed programmatically, so people who are blind and/or use a screen reader or other assistive technology will not be informed that the buttons are pressed. This occurs on the following pages: Checkbox card - Interactive; Checkbox card - States; Option Card - Interactive.</w:t>
            </w:r>
          </w:p>
          <w:p w14:paraId="7F0B7487" w14:textId="77777777" w:rsidR="001C5912" w:rsidRDefault="00B95FB1">
            <w:pPr>
              <w:pStyle w:val="ListParagraph"/>
              <w:numPr>
                <w:ilvl w:val="0"/>
                <w:numId w:val="1"/>
              </w:numPr>
              <w:spacing w:line="276" w:lineRule="auto"/>
            </w:pPr>
            <w:r>
              <w:rPr>
                <w:rFonts w:ascii="Arial" w:eastAsia="Arial" w:hAnsi="Arial" w:cs="Arial"/>
                <w:sz w:val="22"/>
                <w:szCs w:val="22"/>
              </w:rPr>
              <w:t xml:space="preserve">Multiple elements have an invalid attribute in its HTML code that is intended to provide its programmatic role, name, state, or another property to assistive technology, so people </w:t>
            </w:r>
            <w:r>
              <w:rPr>
                <w:rFonts w:ascii="Arial" w:eastAsia="Arial" w:hAnsi="Arial" w:cs="Arial"/>
                <w:sz w:val="22"/>
                <w:szCs w:val="22"/>
              </w:rPr>
              <w:lastRenderedPageBreak/>
              <w:t>who are blind and/or use a screen reader or other assistive technology may not be able to understand the name, purpose, or content of each element or how to interact with it. This occurs on the following pages: Stepper; Wizard.</w:t>
            </w:r>
          </w:p>
          <w:p w14:paraId="75824E9C" w14:textId="77777777" w:rsidR="001C5912" w:rsidRDefault="00B95FB1">
            <w:pPr>
              <w:pStyle w:val="ListParagraph"/>
              <w:numPr>
                <w:ilvl w:val="0"/>
                <w:numId w:val="1"/>
              </w:numPr>
              <w:spacing w:line="276" w:lineRule="auto"/>
            </w:pPr>
            <w:r>
              <w:rPr>
                <w:rFonts w:ascii="Arial" w:eastAsia="Arial" w:hAnsi="Arial" w:cs="Arial"/>
                <w:sz w:val="22"/>
                <w:szCs w:val="22"/>
              </w:rPr>
              <w:t>When some controls are disabled, their disabled state is not conveyed programmatically, so people who are blind and/or use a screen reader or other assistive technology will not be informed that the controls are disabled. This occurs on the following pages: Dropdown; File upload; Checkbox card - States.</w:t>
            </w:r>
          </w:p>
          <w:p w14:paraId="230EA259" w14:textId="77777777" w:rsidR="001C5912" w:rsidRDefault="00B95FB1">
            <w:pPr>
              <w:pStyle w:val="ListParagraph"/>
              <w:numPr>
                <w:ilvl w:val="0"/>
                <w:numId w:val="1"/>
              </w:numPr>
              <w:spacing w:line="276" w:lineRule="auto"/>
            </w:pPr>
            <w:r>
              <w:rPr>
                <w:rFonts w:ascii="Arial" w:eastAsia="Arial" w:hAnsi="Arial" w:cs="Arial"/>
                <w:sz w:val="22"/>
                <w:szCs w:val="22"/>
              </w:rPr>
              <w:t>Multiple buttons do not have a programmatic role and name, so each button's role (usually button, but sometimes link or something else) and its name (such as "Submit" or "Cancel") are not conveyed to screen readers and other assistive technologies and will not be available to people who use those technologies. This occurs on the following pages: Status Indicator; Radio Card - Interactive; Multi Value; Tooltip; Card - Nested.</w:t>
            </w:r>
          </w:p>
          <w:p w14:paraId="0376E490" w14:textId="77777777" w:rsidR="001C5912" w:rsidRDefault="00B95FB1">
            <w:pPr>
              <w:pStyle w:val="ListParagraph"/>
              <w:numPr>
                <w:ilvl w:val="0"/>
                <w:numId w:val="1"/>
              </w:numPr>
              <w:spacing w:line="276" w:lineRule="auto"/>
            </w:pPr>
            <w:r>
              <w:rPr>
                <w:rFonts w:ascii="Arial" w:eastAsia="Arial" w:hAnsi="Arial" w:cs="Arial"/>
                <w:sz w:val="22"/>
                <w:szCs w:val="22"/>
              </w:rPr>
              <w:t xml:space="preserve">Multiple elements do not have an attribute in their HTML code that will provide its programmatic state (such as "checked"/"not checked") to assistive technology or the state assigned is not correct, so people who are blind and/or use a screen reader or other assistive technology may not be able to </w:t>
            </w:r>
            <w:r>
              <w:rPr>
                <w:rFonts w:ascii="Arial" w:eastAsia="Arial" w:hAnsi="Arial" w:cs="Arial"/>
                <w:sz w:val="22"/>
                <w:szCs w:val="22"/>
              </w:rPr>
              <w:lastRenderedPageBreak/>
              <w:t>understand the current state of the element or how to interact with it. This occurs on the following pages: Checkbox; Checkbox Group.</w:t>
            </w:r>
          </w:p>
          <w:p w14:paraId="032B0C95" w14:textId="77777777" w:rsidR="001C5912" w:rsidRDefault="00B95FB1">
            <w:pPr>
              <w:pStyle w:val="ListParagraph"/>
              <w:numPr>
                <w:ilvl w:val="0"/>
                <w:numId w:val="1"/>
              </w:numPr>
              <w:spacing w:line="276" w:lineRule="auto"/>
            </w:pPr>
            <w:r>
              <w:rPr>
                <w:rFonts w:ascii="Arial" w:eastAsia="Arial" w:hAnsi="Arial" w:cs="Arial"/>
                <w:sz w:val="22"/>
                <w:szCs w:val="22"/>
              </w:rPr>
              <w:t>For some elements that allow a user either to select or not select a single option (like a checkbox or radio buttons) or to select from among 2 or more options (like a select dropdown), the state (such as checked/unchecked or selected/not selected) is not conveyed to assistive technology, so people who are blind and/or use a screen reader or other assistive technology may not be able to understand the purpose of each element, the options available, and whether the element or an option is currently checked. This occurs on the following pages: Wizard; Stepper; Data table; Card - Nested; Tab.</w:t>
            </w:r>
          </w:p>
          <w:p w14:paraId="258E604F" w14:textId="77777777" w:rsidR="001C5912" w:rsidRDefault="00B95FB1">
            <w:pPr>
              <w:pStyle w:val="ListParagraph"/>
              <w:numPr>
                <w:ilvl w:val="0"/>
                <w:numId w:val="1"/>
              </w:numPr>
              <w:spacing w:line="276" w:lineRule="auto"/>
            </w:pPr>
            <w:r>
              <w:rPr>
                <w:rFonts w:ascii="Arial" w:eastAsia="Arial" w:hAnsi="Arial" w:cs="Arial"/>
                <w:sz w:val="22"/>
                <w:szCs w:val="22"/>
              </w:rPr>
              <w:t>The programmatic state of some elements that reveal or hide content ("expanded" or "collapsed") is missing or is used incorrectly, so people who are blind and/or use a screen reader or other assistive technology will not be informed of the current state of each element or the state will be misrepresented. This occurs on the following pages: Left Nav - Primary; Label; Checkbox card - Interactive; Status Indicator; Radio Card - Interactive; Card - Nested; Option Card - Interactive; Radio; Tooltip; Miscellaneous.</w:t>
            </w:r>
          </w:p>
          <w:p w14:paraId="621188AC" w14:textId="77777777" w:rsidR="001C5912" w:rsidRDefault="00B95FB1" w:rsidP="00C46EB0">
            <w:pPr>
              <w:pStyle w:val="ListParagraph"/>
              <w:numPr>
                <w:ilvl w:val="0"/>
                <w:numId w:val="1"/>
              </w:numPr>
              <w:spacing w:line="276" w:lineRule="auto"/>
            </w:pPr>
            <w:r>
              <w:rPr>
                <w:rFonts w:ascii="Arial" w:eastAsia="Arial" w:hAnsi="Arial" w:cs="Arial"/>
                <w:sz w:val="22"/>
                <w:szCs w:val="22"/>
              </w:rPr>
              <w:lastRenderedPageBreak/>
              <w:t>Style menu is missing appropriate roles and/or attributes. This occurs on the following page: Dropdown.</w:t>
            </w:r>
          </w:p>
        </w:tc>
      </w:tr>
    </w:tbl>
    <w:p w14:paraId="1EDBF501" w14:textId="77777777" w:rsidR="001C5912" w:rsidRDefault="001C5912">
      <w:pPr>
        <w:sectPr w:rsidR="001C5912">
          <w:headerReference w:type="default" r:id="rId109"/>
          <w:footerReference w:type="default" r:id="rId110"/>
          <w:type w:val="continuous"/>
          <w:pgSz w:w="16838" w:h="11906"/>
          <w:pgMar w:top="0" w:right="720" w:bottom="720" w:left="720" w:header="708" w:footer="708" w:gutter="0"/>
          <w:cols w:space="720"/>
          <w:docGrid w:linePitch="360"/>
        </w:sectPr>
      </w:pPr>
    </w:p>
    <w:p w14:paraId="449EADDE" w14:textId="177FD3EF" w:rsidR="001C5912" w:rsidRDefault="00B95FB1" w:rsidP="00C46EB0">
      <w:pPr>
        <w:pStyle w:val="Heading3"/>
        <w:spacing w:before="240" w:after="60"/>
      </w:pPr>
      <w:r>
        <w:rPr>
          <w:rFonts w:ascii="Arial" w:eastAsia="Arial" w:hAnsi="Arial" w:cs="Arial"/>
          <w:b/>
          <w:bCs/>
          <w:color w:val="000000"/>
          <w:sz w:val="32"/>
          <w:szCs w:val="32"/>
        </w:rPr>
        <w:t>Table 2: Success Criteria, Level AA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7149"/>
        <w:gridCol w:w="2798"/>
        <w:gridCol w:w="5441"/>
      </w:tblGrid>
      <w:tr w:rsidR="001C5912" w14:paraId="6C038A1C" w14:textId="77777777">
        <w:trPr>
          <w:tblHeader/>
          <w:jc w:val="center"/>
        </w:trPr>
        <w:tc>
          <w:tcPr>
            <w:tcW w:w="2300" w:type="pct"/>
            <w:shd w:val="clear" w:color="auto" w:fill="BFBFBF"/>
          </w:tcPr>
          <w:p w14:paraId="1680F1F2" w14:textId="77777777" w:rsidR="001C5912" w:rsidRDefault="00B95FB1">
            <w:pPr>
              <w:jc w:val="center"/>
            </w:pPr>
            <w:r>
              <w:rPr>
                <w:rFonts w:ascii="Arial" w:eastAsia="Arial" w:hAnsi="Arial" w:cs="Arial"/>
                <w:b/>
                <w:bCs/>
                <w:sz w:val="24"/>
                <w:szCs w:val="24"/>
              </w:rPr>
              <w:t>Criteria</w:t>
            </w:r>
          </w:p>
        </w:tc>
        <w:tc>
          <w:tcPr>
            <w:tcW w:w="900" w:type="pct"/>
            <w:shd w:val="clear" w:color="auto" w:fill="BFBFBF"/>
          </w:tcPr>
          <w:p w14:paraId="6BCE91A6" w14:textId="77777777" w:rsidR="001C5912" w:rsidRDefault="00B95FB1">
            <w:pPr>
              <w:jc w:val="center"/>
            </w:pPr>
            <w:r>
              <w:rPr>
                <w:rFonts w:ascii="Arial" w:eastAsia="Arial" w:hAnsi="Arial" w:cs="Arial"/>
                <w:b/>
                <w:bCs/>
                <w:sz w:val="24"/>
                <w:szCs w:val="24"/>
              </w:rPr>
              <w:t>Conformance Level</w:t>
            </w:r>
          </w:p>
        </w:tc>
        <w:tc>
          <w:tcPr>
            <w:tcW w:w="1750" w:type="pct"/>
            <w:shd w:val="clear" w:color="auto" w:fill="BFBFBF"/>
          </w:tcPr>
          <w:p w14:paraId="6EB68B1B" w14:textId="77777777" w:rsidR="001C5912" w:rsidRDefault="00B95FB1">
            <w:pPr>
              <w:jc w:val="center"/>
            </w:pPr>
            <w:r>
              <w:rPr>
                <w:rFonts w:ascii="Arial" w:eastAsia="Arial" w:hAnsi="Arial" w:cs="Arial"/>
                <w:b/>
                <w:bCs/>
                <w:sz w:val="24"/>
                <w:szCs w:val="24"/>
              </w:rPr>
              <w:t>Remarks and Explanations</w:t>
            </w:r>
          </w:p>
        </w:tc>
      </w:tr>
      <w:tr w:rsidR="001C5912" w14:paraId="080FA2D1" w14:textId="77777777">
        <w:trPr>
          <w:jc w:val="center"/>
        </w:trPr>
        <w:tc>
          <w:tcPr>
            <w:tcW w:w="2300" w:type="pct"/>
          </w:tcPr>
          <w:p w14:paraId="5ED64563" w14:textId="77777777" w:rsidR="001C5912" w:rsidRDefault="00BC2DEE">
            <w:pPr>
              <w:spacing w:line="276" w:lineRule="auto"/>
            </w:pPr>
            <w:hyperlink r:id="rId111" w:anchor="media-equiv-real-time-captions" w:history="1">
              <w:r w:rsidR="00B95FB1">
                <w:rPr>
                  <w:rFonts w:ascii="Arial" w:eastAsia="Arial" w:hAnsi="Arial" w:cs="Arial"/>
                  <w:b/>
                  <w:bCs/>
                  <w:color w:val="1300FF"/>
                  <w:sz w:val="22"/>
                  <w:szCs w:val="22"/>
                  <w:u w:val="single"/>
                </w:rPr>
                <w:t>1.2.4 Captions (Live)</w:t>
              </w:r>
            </w:hyperlink>
            <w:r w:rsidR="00B95FB1">
              <w:rPr>
                <w:rFonts w:ascii="Arial" w:eastAsia="Arial" w:hAnsi="Arial" w:cs="Arial"/>
                <w:color w:val="000000"/>
                <w:sz w:val="22"/>
                <w:szCs w:val="22"/>
              </w:rPr>
              <w:t xml:space="preserve"> (Level AA)</w:t>
            </w:r>
          </w:p>
        </w:tc>
        <w:tc>
          <w:tcPr>
            <w:tcW w:w="900" w:type="pct"/>
          </w:tcPr>
          <w:p w14:paraId="5D30D27C" w14:textId="77777777" w:rsidR="001C5912" w:rsidRDefault="00B95FB1">
            <w:pPr>
              <w:spacing w:line="276" w:lineRule="auto"/>
            </w:pPr>
            <w:r>
              <w:rPr>
                <w:rFonts w:ascii="Arial" w:eastAsia="Arial" w:hAnsi="Arial" w:cs="Arial"/>
                <w:sz w:val="22"/>
                <w:szCs w:val="22"/>
              </w:rPr>
              <w:t>Not Applicable</w:t>
            </w:r>
          </w:p>
        </w:tc>
        <w:tc>
          <w:tcPr>
            <w:tcW w:w="1750" w:type="pct"/>
          </w:tcPr>
          <w:p w14:paraId="3507D1FD" w14:textId="77777777" w:rsidR="001C5912" w:rsidRDefault="00B95FB1">
            <w:pPr>
              <w:spacing w:after="200" w:line="276" w:lineRule="auto"/>
            </w:pPr>
            <w:r>
              <w:rPr>
                <w:rFonts w:ascii="Arial" w:eastAsia="Arial" w:hAnsi="Arial" w:cs="Arial"/>
                <w:sz w:val="22"/>
                <w:szCs w:val="22"/>
              </w:rPr>
              <w:t>Live multimedia files with audio are not present, so synchronized captions are not required.</w:t>
            </w:r>
          </w:p>
        </w:tc>
      </w:tr>
      <w:tr w:rsidR="001C5912" w14:paraId="2C6460D1" w14:textId="77777777">
        <w:trPr>
          <w:jc w:val="center"/>
        </w:trPr>
        <w:tc>
          <w:tcPr>
            <w:tcW w:w="2300" w:type="pct"/>
          </w:tcPr>
          <w:p w14:paraId="5AE5DF7A" w14:textId="77777777" w:rsidR="001C5912" w:rsidRDefault="00BC2DEE">
            <w:pPr>
              <w:spacing w:line="276" w:lineRule="auto"/>
            </w:pPr>
            <w:hyperlink r:id="rId112" w:anchor="media-equiv-audio-desc-only" w:history="1">
              <w:r w:rsidR="00B95FB1">
                <w:rPr>
                  <w:rFonts w:ascii="Arial" w:eastAsia="Arial" w:hAnsi="Arial" w:cs="Arial"/>
                  <w:b/>
                  <w:bCs/>
                  <w:color w:val="1300FF"/>
                  <w:sz w:val="22"/>
                  <w:szCs w:val="22"/>
                  <w:u w:val="single"/>
                </w:rPr>
                <w:t>1.2.5 Audio Description (Prerecorded)</w:t>
              </w:r>
            </w:hyperlink>
            <w:r w:rsidR="00B95FB1">
              <w:rPr>
                <w:rFonts w:ascii="Arial" w:eastAsia="Arial" w:hAnsi="Arial" w:cs="Arial"/>
                <w:color w:val="000000"/>
                <w:sz w:val="22"/>
                <w:szCs w:val="22"/>
              </w:rPr>
              <w:t xml:space="preserve"> (Level AA)</w:t>
            </w:r>
          </w:p>
        </w:tc>
        <w:tc>
          <w:tcPr>
            <w:tcW w:w="900" w:type="pct"/>
          </w:tcPr>
          <w:p w14:paraId="3FBB23F6" w14:textId="77777777" w:rsidR="001C5912" w:rsidRDefault="00B95FB1">
            <w:pPr>
              <w:spacing w:line="276" w:lineRule="auto"/>
            </w:pPr>
            <w:r>
              <w:rPr>
                <w:rFonts w:ascii="Arial" w:eastAsia="Arial" w:hAnsi="Arial" w:cs="Arial"/>
                <w:sz w:val="22"/>
                <w:szCs w:val="22"/>
              </w:rPr>
              <w:t>Not Applicable</w:t>
            </w:r>
          </w:p>
        </w:tc>
        <w:tc>
          <w:tcPr>
            <w:tcW w:w="1750" w:type="pct"/>
          </w:tcPr>
          <w:p w14:paraId="095F69A4" w14:textId="77777777" w:rsidR="001C5912" w:rsidRDefault="00B95FB1">
            <w:pPr>
              <w:spacing w:after="200" w:line="276" w:lineRule="auto"/>
            </w:pPr>
            <w:r>
              <w:rPr>
                <w:rFonts w:ascii="Arial" w:eastAsia="Arial" w:hAnsi="Arial" w:cs="Arial"/>
                <w:sz w:val="22"/>
                <w:szCs w:val="22"/>
              </w:rPr>
              <w:t>Prerecorded multimedia files are not present, so audio descriptions are not required.</w:t>
            </w:r>
          </w:p>
        </w:tc>
      </w:tr>
      <w:tr w:rsidR="001C5912" w14:paraId="3C4BF6C7" w14:textId="77777777">
        <w:trPr>
          <w:jc w:val="center"/>
        </w:trPr>
        <w:tc>
          <w:tcPr>
            <w:tcW w:w="2300" w:type="pct"/>
          </w:tcPr>
          <w:p w14:paraId="21E2FA29" w14:textId="77777777" w:rsidR="001C5912" w:rsidRDefault="00BC2DEE">
            <w:pPr>
              <w:spacing w:line="276" w:lineRule="auto"/>
            </w:pPr>
            <w:hyperlink r:id="rId113" w:anchor="orientation" w:history="1">
              <w:r w:rsidR="00B95FB1">
                <w:rPr>
                  <w:rFonts w:ascii="Arial" w:eastAsia="Arial" w:hAnsi="Arial" w:cs="Arial"/>
                  <w:b/>
                  <w:bCs/>
                  <w:color w:val="1300FF"/>
                  <w:sz w:val="22"/>
                  <w:szCs w:val="22"/>
                  <w:u w:val="single"/>
                </w:rPr>
                <w:t>1.3.4 Orientation</w:t>
              </w:r>
            </w:hyperlink>
            <w:r w:rsidR="00B95FB1">
              <w:rPr>
                <w:rFonts w:ascii="Arial" w:eastAsia="Arial" w:hAnsi="Arial" w:cs="Arial"/>
                <w:color w:val="000000"/>
                <w:sz w:val="22"/>
                <w:szCs w:val="22"/>
              </w:rPr>
              <w:t xml:space="preserve"> (Level AA 2.1 and 2.2)</w:t>
            </w:r>
          </w:p>
        </w:tc>
        <w:tc>
          <w:tcPr>
            <w:tcW w:w="900" w:type="pct"/>
          </w:tcPr>
          <w:p w14:paraId="1BA3AE45" w14:textId="77777777" w:rsidR="001C5912" w:rsidRDefault="00B95FB1">
            <w:pPr>
              <w:spacing w:line="276" w:lineRule="auto"/>
            </w:pPr>
            <w:r>
              <w:rPr>
                <w:rFonts w:ascii="Arial" w:eastAsia="Arial" w:hAnsi="Arial" w:cs="Arial"/>
                <w:sz w:val="22"/>
                <w:szCs w:val="22"/>
              </w:rPr>
              <w:t>Supports</w:t>
            </w:r>
          </w:p>
        </w:tc>
        <w:tc>
          <w:tcPr>
            <w:tcW w:w="1750" w:type="pct"/>
          </w:tcPr>
          <w:p w14:paraId="71614975" w14:textId="77777777" w:rsidR="001C5912" w:rsidRDefault="00B95FB1">
            <w:pPr>
              <w:spacing w:after="200" w:line="276" w:lineRule="auto"/>
            </w:pPr>
            <w:r>
              <w:rPr>
                <w:rFonts w:ascii="Arial" w:eastAsia="Arial" w:hAnsi="Arial" w:cs="Arial"/>
                <w:sz w:val="22"/>
                <w:szCs w:val="22"/>
              </w:rPr>
              <w:t>Orientation of the content is not locked to either landscape or portrait unless a specific orientation is essential for the functionality.</w:t>
            </w:r>
          </w:p>
        </w:tc>
      </w:tr>
      <w:tr w:rsidR="001C5912" w14:paraId="141A33C3" w14:textId="77777777">
        <w:trPr>
          <w:jc w:val="center"/>
        </w:trPr>
        <w:tc>
          <w:tcPr>
            <w:tcW w:w="2300" w:type="pct"/>
          </w:tcPr>
          <w:p w14:paraId="49471213" w14:textId="77777777" w:rsidR="001C5912" w:rsidRDefault="00BC2DEE">
            <w:pPr>
              <w:spacing w:line="276" w:lineRule="auto"/>
            </w:pPr>
            <w:hyperlink r:id="rId114" w:anchor="identify-input-purpose" w:history="1">
              <w:r w:rsidR="00B95FB1">
                <w:rPr>
                  <w:rFonts w:ascii="Arial" w:eastAsia="Arial" w:hAnsi="Arial" w:cs="Arial"/>
                  <w:b/>
                  <w:bCs/>
                  <w:color w:val="1300FF"/>
                  <w:sz w:val="22"/>
                  <w:szCs w:val="22"/>
                  <w:u w:val="single"/>
                </w:rPr>
                <w:t>1.3.5 Identify Input Purpose</w:t>
              </w:r>
            </w:hyperlink>
            <w:r w:rsidR="00B95FB1">
              <w:rPr>
                <w:rFonts w:ascii="Arial" w:eastAsia="Arial" w:hAnsi="Arial" w:cs="Arial"/>
                <w:color w:val="000000"/>
                <w:sz w:val="22"/>
                <w:szCs w:val="22"/>
              </w:rPr>
              <w:t xml:space="preserve"> (Level AA 2.1 and 2.2)</w:t>
            </w:r>
          </w:p>
        </w:tc>
        <w:tc>
          <w:tcPr>
            <w:tcW w:w="900" w:type="pct"/>
          </w:tcPr>
          <w:p w14:paraId="468D3E51" w14:textId="77777777" w:rsidR="001C5912" w:rsidRDefault="00B95FB1">
            <w:pPr>
              <w:spacing w:line="276" w:lineRule="auto"/>
            </w:pPr>
            <w:r>
              <w:rPr>
                <w:rFonts w:ascii="Arial" w:eastAsia="Arial" w:hAnsi="Arial" w:cs="Arial"/>
                <w:sz w:val="22"/>
                <w:szCs w:val="22"/>
              </w:rPr>
              <w:t>Supports</w:t>
            </w:r>
          </w:p>
        </w:tc>
        <w:tc>
          <w:tcPr>
            <w:tcW w:w="1750" w:type="pct"/>
          </w:tcPr>
          <w:p w14:paraId="339C73FB" w14:textId="77777777" w:rsidR="001C5912" w:rsidRDefault="00B95FB1">
            <w:pPr>
              <w:spacing w:after="200" w:line="276" w:lineRule="auto"/>
            </w:pPr>
            <w:r>
              <w:rPr>
                <w:rFonts w:ascii="Arial" w:eastAsia="Arial" w:hAnsi="Arial" w:cs="Arial"/>
                <w:sz w:val="22"/>
                <w:szCs w:val="22"/>
              </w:rPr>
              <w:t>The purpose for each input field that collects an individual's personal data is programmatically defined based on the WCAG list of Input Purposes for User Interface Components.</w:t>
            </w:r>
          </w:p>
        </w:tc>
      </w:tr>
      <w:tr w:rsidR="001C5912" w14:paraId="66D7936E" w14:textId="77777777">
        <w:trPr>
          <w:jc w:val="center"/>
        </w:trPr>
        <w:tc>
          <w:tcPr>
            <w:tcW w:w="2300" w:type="pct"/>
          </w:tcPr>
          <w:p w14:paraId="4C406F92" w14:textId="77777777" w:rsidR="001C5912" w:rsidRDefault="00BC2DEE">
            <w:pPr>
              <w:spacing w:line="276" w:lineRule="auto"/>
            </w:pPr>
            <w:hyperlink r:id="rId115" w:anchor="visual-audio-contrast-contrast" w:history="1">
              <w:r w:rsidR="00B95FB1">
                <w:rPr>
                  <w:rFonts w:ascii="Arial" w:eastAsia="Arial" w:hAnsi="Arial" w:cs="Arial"/>
                  <w:b/>
                  <w:bCs/>
                  <w:color w:val="1300FF"/>
                  <w:sz w:val="22"/>
                  <w:szCs w:val="22"/>
                  <w:u w:val="single"/>
                </w:rPr>
                <w:t>1.4.3 Contrast (Minimum)</w:t>
              </w:r>
            </w:hyperlink>
            <w:r w:rsidR="00B95FB1">
              <w:rPr>
                <w:rFonts w:ascii="Arial" w:eastAsia="Arial" w:hAnsi="Arial" w:cs="Arial"/>
                <w:color w:val="000000"/>
                <w:sz w:val="22"/>
                <w:szCs w:val="22"/>
              </w:rPr>
              <w:t xml:space="preserve"> (Level AA)</w:t>
            </w:r>
          </w:p>
        </w:tc>
        <w:tc>
          <w:tcPr>
            <w:tcW w:w="900" w:type="pct"/>
          </w:tcPr>
          <w:p w14:paraId="5F050290" w14:textId="77777777" w:rsidR="001C5912" w:rsidRDefault="00B95FB1">
            <w:pPr>
              <w:spacing w:line="276" w:lineRule="auto"/>
            </w:pPr>
            <w:r>
              <w:rPr>
                <w:rFonts w:ascii="Arial" w:eastAsia="Arial" w:hAnsi="Arial" w:cs="Arial"/>
                <w:sz w:val="22"/>
                <w:szCs w:val="22"/>
              </w:rPr>
              <w:t>Partially Supports</w:t>
            </w:r>
          </w:p>
        </w:tc>
        <w:tc>
          <w:tcPr>
            <w:tcW w:w="1750" w:type="pct"/>
          </w:tcPr>
          <w:p w14:paraId="5E4035F0" w14:textId="77777777" w:rsidR="001C5912" w:rsidRDefault="00B95FB1">
            <w:pPr>
              <w:spacing w:after="200" w:line="276" w:lineRule="auto"/>
            </w:pPr>
            <w:r>
              <w:rPr>
                <w:rFonts w:ascii="Arial" w:eastAsia="Arial" w:hAnsi="Arial" w:cs="Arial"/>
                <w:sz w:val="22"/>
                <w:szCs w:val="22"/>
              </w:rPr>
              <w:t>Most text and images of regular text have the required color contrast ratio with their backgrounds. The following exceptions exist:</w:t>
            </w:r>
          </w:p>
          <w:p w14:paraId="2E8DFA61" w14:textId="538FDB4E" w:rsidR="001C5912" w:rsidRDefault="00B95FB1">
            <w:pPr>
              <w:pStyle w:val="ListParagraph"/>
              <w:numPr>
                <w:ilvl w:val="0"/>
                <w:numId w:val="1"/>
              </w:numPr>
              <w:spacing w:line="276" w:lineRule="auto"/>
            </w:pPr>
            <w:r>
              <w:rPr>
                <w:rFonts w:ascii="Arial" w:eastAsia="Arial" w:hAnsi="Arial" w:cs="Arial"/>
                <w:sz w:val="22"/>
                <w:szCs w:val="22"/>
              </w:rPr>
              <w:t xml:space="preserve">The color contrast ratio between text and its background is less than 4.5:1, so people who are colorblind or have low vision may have difficulty reading the text. This occurs on the following pages: Multi Value; Modal; CustomizableModal; Data Input; </w:t>
            </w:r>
            <w:r>
              <w:rPr>
                <w:rFonts w:ascii="Arial" w:eastAsia="Arial" w:hAnsi="Arial" w:cs="Arial"/>
                <w:sz w:val="22"/>
                <w:szCs w:val="22"/>
              </w:rPr>
              <w:lastRenderedPageBreak/>
              <w:t>Miscellaneous; Data table; Asyncronus</w:t>
            </w:r>
            <w:r w:rsidR="00C46EB0">
              <w:rPr>
                <w:rFonts w:ascii="Arial" w:eastAsia="Arial" w:hAnsi="Arial" w:cs="Arial"/>
                <w:sz w:val="22"/>
                <w:szCs w:val="22"/>
              </w:rPr>
              <w:t>; Dropdown; Date Picker</w:t>
            </w:r>
            <w:r>
              <w:rPr>
                <w:rFonts w:ascii="Arial" w:eastAsia="Arial" w:hAnsi="Arial" w:cs="Arial"/>
                <w:sz w:val="22"/>
                <w:szCs w:val="22"/>
              </w:rPr>
              <w:t>.</w:t>
            </w:r>
          </w:p>
          <w:p w14:paraId="17CB21AC" w14:textId="77777777" w:rsidR="001C5912" w:rsidRDefault="00B95FB1">
            <w:pPr>
              <w:pStyle w:val="ListParagraph"/>
              <w:numPr>
                <w:ilvl w:val="0"/>
                <w:numId w:val="1"/>
              </w:numPr>
              <w:spacing w:line="276" w:lineRule="auto"/>
            </w:pPr>
            <w:r>
              <w:rPr>
                <w:rFonts w:ascii="Arial" w:eastAsia="Arial" w:hAnsi="Arial" w:cs="Arial"/>
                <w:sz w:val="22"/>
                <w:szCs w:val="22"/>
              </w:rPr>
              <w:t>The color contrast ratios on hover or focus between the text labels of some controls and their background are less than 4.5:1, so people who are colorblind or have low vision may have difficulty reading the text label of each control. This occurs on the following pages: Multi Value; Data Input; Data table; Tab bar.</w:t>
            </w:r>
          </w:p>
        </w:tc>
      </w:tr>
      <w:tr w:rsidR="001C5912" w14:paraId="05777917" w14:textId="77777777">
        <w:trPr>
          <w:jc w:val="center"/>
        </w:trPr>
        <w:tc>
          <w:tcPr>
            <w:tcW w:w="2300" w:type="pct"/>
          </w:tcPr>
          <w:p w14:paraId="773FDBE4" w14:textId="77777777" w:rsidR="001C5912" w:rsidRDefault="00BC2DEE">
            <w:pPr>
              <w:spacing w:line="276" w:lineRule="auto"/>
            </w:pPr>
            <w:hyperlink r:id="rId116" w:anchor="visual-audio-contrast-scale" w:history="1">
              <w:r w:rsidR="00B95FB1">
                <w:rPr>
                  <w:rFonts w:ascii="Arial" w:eastAsia="Arial" w:hAnsi="Arial" w:cs="Arial"/>
                  <w:b/>
                  <w:bCs/>
                  <w:color w:val="1300FF"/>
                  <w:sz w:val="22"/>
                  <w:szCs w:val="22"/>
                  <w:u w:val="single"/>
                </w:rPr>
                <w:t>1.4.4 Resize text</w:t>
              </w:r>
            </w:hyperlink>
            <w:r w:rsidR="00B95FB1">
              <w:rPr>
                <w:rFonts w:ascii="Arial" w:eastAsia="Arial" w:hAnsi="Arial" w:cs="Arial"/>
                <w:color w:val="000000"/>
                <w:sz w:val="22"/>
                <w:szCs w:val="22"/>
              </w:rPr>
              <w:t xml:space="preserve"> (Level AA)</w:t>
            </w:r>
          </w:p>
        </w:tc>
        <w:tc>
          <w:tcPr>
            <w:tcW w:w="900" w:type="pct"/>
          </w:tcPr>
          <w:p w14:paraId="67E3C079" w14:textId="77777777" w:rsidR="001C5912" w:rsidRDefault="00B95FB1">
            <w:pPr>
              <w:spacing w:line="276" w:lineRule="auto"/>
            </w:pPr>
            <w:r>
              <w:rPr>
                <w:rFonts w:ascii="Arial" w:eastAsia="Arial" w:hAnsi="Arial" w:cs="Arial"/>
                <w:sz w:val="22"/>
                <w:szCs w:val="22"/>
              </w:rPr>
              <w:t>Partially Supports</w:t>
            </w:r>
          </w:p>
        </w:tc>
        <w:tc>
          <w:tcPr>
            <w:tcW w:w="1750" w:type="pct"/>
          </w:tcPr>
          <w:p w14:paraId="275BCB88" w14:textId="77777777" w:rsidR="001C5912" w:rsidRDefault="00B95FB1">
            <w:pPr>
              <w:spacing w:after="200" w:line="276" w:lineRule="auto"/>
            </w:pPr>
            <w:r>
              <w:rPr>
                <w:rFonts w:ascii="Arial" w:eastAsia="Arial" w:hAnsi="Arial" w:cs="Arial"/>
                <w:sz w:val="22"/>
                <w:szCs w:val="22"/>
              </w:rPr>
              <w:t>Most content is readable and functional when browser zoom is set to 200% of its initial size. The following exception exists:</w:t>
            </w:r>
          </w:p>
          <w:p w14:paraId="079BF7A0" w14:textId="77777777" w:rsidR="001C5912" w:rsidRDefault="00B95FB1">
            <w:pPr>
              <w:pStyle w:val="ListParagraph"/>
              <w:numPr>
                <w:ilvl w:val="0"/>
                <w:numId w:val="1"/>
              </w:numPr>
              <w:spacing w:line="276" w:lineRule="auto"/>
            </w:pPr>
            <w:r>
              <w:rPr>
                <w:rFonts w:ascii="Arial" w:eastAsia="Arial" w:hAnsi="Arial" w:cs="Arial"/>
                <w:sz w:val="22"/>
                <w:szCs w:val="22"/>
              </w:rPr>
              <w:t>Content is lost, clipped, or obscured when the page is zoomed to 200%, so people who have low vision and need to enlarge text to read it may not have access to that content. This occurs on the following pages: Modal; ProgressMonitor; Wizard.</w:t>
            </w:r>
          </w:p>
        </w:tc>
      </w:tr>
      <w:tr w:rsidR="001C5912" w14:paraId="245FBF9B" w14:textId="77777777">
        <w:trPr>
          <w:jc w:val="center"/>
        </w:trPr>
        <w:tc>
          <w:tcPr>
            <w:tcW w:w="2300" w:type="pct"/>
          </w:tcPr>
          <w:p w14:paraId="536D112A" w14:textId="77777777" w:rsidR="001C5912" w:rsidRDefault="00BC2DEE">
            <w:pPr>
              <w:spacing w:line="276" w:lineRule="auto"/>
            </w:pPr>
            <w:hyperlink r:id="rId117" w:anchor="visual-audio-contrast-text-presentation" w:history="1">
              <w:r w:rsidR="00B95FB1">
                <w:rPr>
                  <w:rFonts w:ascii="Arial" w:eastAsia="Arial" w:hAnsi="Arial" w:cs="Arial"/>
                  <w:b/>
                  <w:bCs/>
                  <w:color w:val="1300FF"/>
                  <w:sz w:val="22"/>
                  <w:szCs w:val="22"/>
                  <w:u w:val="single"/>
                </w:rPr>
                <w:t>1.4.5 Images of Text</w:t>
              </w:r>
            </w:hyperlink>
            <w:r w:rsidR="00B95FB1">
              <w:rPr>
                <w:rFonts w:ascii="Arial" w:eastAsia="Arial" w:hAnsi="Arial" w:cs="Arial"/>
                <w:color w:val="000000"/>
                <w:sz w:val="22"/>
                <w:szCs w:val="22"/>
              </w:rPr>
              <w:t xml:space="preserve"> (Level AA)</w:t>
            </w:r>
          </w:p>
        </w:tc>
        <w:tc>
          <w:tcPr>
            <w:tcW w:w="900" w:type="pct"/>
          </w:tcPr>
          <w:p w14:paraId="1A385FBD" w14:textId="77777777" w:rsidR="001C5912" w:rsidRDefault="00B95FB1">
            <w:pPr>
              <w:spacing w:line="276" w:lineRule="auto"/>
            </w:pPr>
            <w:r>
              <w:rPr>
                <w:rFonts w:ascii="Arial" w:eastAsia="Arial" w:hAnsi="Arial" w:cs="Arial"/>
                <w:sz w:val="22"/>
                <w:szCs w:val="22"/>
              </w:rPr>
              <w:t>Supports</w:t>
            </w:r>
          </w:p>
        </w:tc>
        <w:tc>
          <w:tcPr>
            <w:tcW w:w="1750" w:type="pct"/>
          </w:tcPr>
          <w:p w14:paraId="7FBD8337" w14:textId="77777777" w:rsidR="001C5912" w:rsidRDefault="00B95FB1">
            <w:pPr>
              <w:spacing w:after="200" w:line="276" w:lineRule="auto"/>
            </w:pPr>
            <w:r>
              <w:rPr>
                <w:rFonts w:ascii="Arial" w:eastAsia="Arial" w:hAnsi="Arial" w:cs="Arial"/>
                <w:sz w:val="22"/>
                <w:szCs w:val="22"/>
              </w:rPr>
              <w:t>When content can be presented visually using only text, an image of text is not used to present that text.</w:t>
            </w:r>
          </w:p>
        </w:tc>
      </w:tr>
      <w:tr w:rsidR="001C5912" w14:paraId="10886191" w14:textId="77777777">
        <w:trPr>
          <w:jc w:val="center"/>
        </w:trPr>
        <w:tc>
          <w:tcPr>
            <w:tcW w:w="2300" w:type="pct"/>
          </w:tcPr>
          <w:p w14:paraId="08466312" w14:textId="77777777" w:rsidR="001C5912" w:rsidRDefault="00BC2DEE">
            <w:pPr>
              <w:spacing w:line="276" w:lineRule="auto"/>
            </w:pPr>
            <w:hyperlink r:id="rId118" w:anchor="reflow" w:history="1">
              <w:r w:rsidR="00B95FB1">
                <w:rPr>
                  <w:rFonts w:ascii="Arial" w:eastAsia="Arial" w:hAnsi="Arial" w:cs="Arial"/>
                  <w:b/>
                  <w:bCs/>
                  <w:color w:val="1300FF"/>
                  <w:sz w:val="22"/>
                  <w:szCs w:val="22"/>
                  <w:u w:val="single"/>
                </w:rPr>
                <w:t>1.4.10 Reflow</w:t>
              </w:r>
            </w:hyperlink>
            <w:r w:rsidR="00B95FB1">
              <w:rPr>
                <w:rFonts w:ascii="Arial" w:eastAsia="Arial" w:hAnsi="Arial" w:cs="Arial"/>
                <w:color w:val="000000"/>
                <w:sz w:val="22"/>
                <w:szCs w:val="22"/>
              </w:rPr>
              <w:t xml:space="preserve"> (Level AA 2.1 and 2.2)</w:t>
            </w:r>
          </w:p>
        </w:tc>
        <w:tc>
          <w:tcPr>
            <w:tcW w:w="900" w:type="pct"/>
          </w:tcPr>
          <w:p w14:paraId="0F536124" w14:textId="77777777" w:rsidR="001C5912" w:rsidRDefault="00B95FB1">
            <w:pPr>
              <w:spacing w:line="276" w:lineRule="auto"/>
            </w:pPr>
            <w:r>
              <w:rPr>
                <w:rFonts w:ascii="Arial" w:eastAsia="Arial" w:hAnsi="Arial" w:cs="Arial"/>
                <w:sz w:val="22"/>
                <w:szCs w:val="22"/>
              </w:rPr>
              <w:t>Partially Supports</w:t>
            </w:r>
          </w:p>
        </w:tc>
        <w:tc>
          <w:tcPr>
            <w:tcW w:w="1750" w:type="pct"/>
          </w:tcPr>
          <w:p w14:paraId="0CC24D04" w14:textId="77777777" w:rsidR="001C5912" w:rsidRDefault="00B95FB1">
            <w:pPr>
              <w:spacing w:after="200" w:line="276" w:lineRule="auto"/>
            </w:pPr>
            <w:r>
              <w:rPr>
                <w:rFonts w:ascii="Arial" w:eastAsia="Arial" w:hAnsi="Arial" w:cs="Arial"/>
                <w:sz w:val="22"/>
                <w:szCs w:val="22"/>
              </w:rPr>
              <w:t>The content of most pages is viewable without scrolling horizontally when the viewport is set to 320 CSS pixels wide. The following exceptions exist:</w:t>
            </w:r>
          </w:p>
          <w:p w14:paraId="15114901" w14:textId="77777777" w:rsidR="001C5912" w:rsidRDefault="00B95FB1">
            <w:pPr>
              <w:pStyle w:val="ListParagraph"/>
              <w:numPr>
                <w:ilvl w:val="0"/>
                <w:numId w:val="1"/>
              </w:numPr>
              <w:spacing w:line="276" w:lineRule="auto"/>
            </w:pPr>
            <w:r>
              <w:rPr>
                <w:rFonts w:ascii="Arial" w:eastAsia="Arial" w:hAnsi="Arial" w:cs="Arial"/>
                <w:sz w:val="22"/>
                <w:szCs w:val="22"/>
              </w:rPr>
              <w:t xml:space="preserve">When the page is adjusted to an equivalent width of 320 pixels and content reflows to fit within the viewport, some content does not fit horizontally, so it cannot be viewed without scrolling. People with low vision who increase </w:t>
            </w:r>
            <w:r>
              <w:rPr>
                <w:rFonts w:ascii="Arial" w:eastAsia="Arial" w:hAnsi="Arial" w:cs="Arial"/>
                <w:sz w:val="22"/>
                <w:szCs w:val="22"/>
              </w:rPr>
              <w:lastRenderedPageBreak/>
              <w:t>the size of text and other content using the browser zoom may have difficulty accessing the content that can only be seen by horizontal scrolling. This occurs on the following pages: Modal; Header.</w:t>
            </w:r>
          </w:p>
          <w:p w14:paraId="532A67D4" w14:textId="77777777" w:rsidR="001C5912" w:rsidRDefault="00B95FB1">
            <w:pPr>
              <w:pStyle w:val="ListParagraph"/>
              <w:numPr>
                <w:ilvl w:val="0"/>
                <w:numId w:val="1"/>
              </w:numPr>
              <w:spacing w:line="276" w:lineRule="auto"/>
            </w:pPr>
            <w:r>
              <w:rPr>
                <w:rFonts w:ascii="Arial" w:eastAsia="Arial" w:hAnsi="Arial" w:cs="Arial"/>
                <w:sz w:val="22"/>
                <w:szCs w:val="22"/>
              </w:rPr>
              <w:t>When the page is adjusted to an equivalent width of 320 pixels and content reflows to fit within the viewport, some content overlaps and cannot be seen or understood, so the overlapping content is not available to people with low vision who increase the size of text and other content using the browser zoom. This occurs on the following pages: Data table; Info Panel.</w:t>
            </w:r>
          </w:p>
          <w:p w14:paraId="1CDE2043" w14:textId="77777777" w:rsidR="001C5912" w:rsidRDefault="00B95FB1">
            <w:pPr>
              <w:pStyle w:val="ListParagraph"/>
              <w:numPr>
                <w:ilvl w:val="0"/>
                <w:numId w:val="1"/>
              </w:numPr>
              <w:spacing w:line="276" w:lineRule="auto"/>
            </w:pPr>
            <w:r>
              <w:rPr>
                <w:rFonts w:ascii="Arial" w:eastAsia="Arial" w:hAnsi="Arial" w:cs="Arial"/>
                <w:sz w:val="22"/>
                <w:szCs w:val="22"/>
              </w:rPr>
              <w:t>When the page is adjusted to an equivalent width of 320 pixels and content reflows to fit within the viewport, some content or functionality becomes unavailable, so people with low vision who increase the size of text and other content using the browser zoom will not be able to access all of the page's content and/or functionality. This occurs on the following pages: CelebratoryModal; Modal; ProgressMonitor; Tooltip; Wizard.</w:t>
            </w:r>
          </w:p>
        </w:tc>
      </w:tr>
      <w:tr w:rsidR="001C5912" w14:paraId="42E98E99" w14:textId="77777777">
        <w:trPr>
          <w:jc w:val="center"/>
        </w:trPr>
        <w:tc>
          <w:tcPr>
            <w:tcW w:w="2300" w:type="pct"/>
          </w:tcPr>
          <w:p w14:paraId="5B13A621" w14:textId="77777777" w:rsidR="001C5912" w:rsidRDefault="00BC2DEE">
            <w:pPr>
              <w:spacing w:line="276" w:lineRule="auto"/>
            </w:pPr>
            <w:hyperlink r:id="rId119" w:anchor="non-text-contrast" w:history="1">
              <w:r w:rsidR="00B95FB1">
                <w:rPr>
                  <w:rFonts w:ascii="Arial" w:eastAsia="Arial" w:hAnsi="Arial" w:cs="Arial"/>
                  <w:b/>
                  <w:bCs/>
                  <w:color w:val="1300FF"/>
                  <w:sz w:val="22"/>
                  <w:szCs w:val="22"/>
                  <w:u w:val="single"/>
                </w:rPr>
                <w:t>1.4.11 Non-text Contrast</w:t>
              </w:r>
            </w:hyperlink>
            <w:r w:rsidR="00B95FB1">
              <w:rPr>
                <w:rFonts w:ascii="Arial" w:eastAsia="Arial" w:hAnsi="Arial" w:cs="Arial"/>
                <w:color w:val="000000"/>
                <w:sz w:val="22"/>
                <w:szCs w:val="22"/>
              </w:rPr>
              <w:t xml:space="preserve"> (Level AA 2.1 and 2.2)</w:t>
            </w:r>
          </w:p>
        </w:tc>
        <w:tc>
          <w:tcPr>
            <w:tcW w:w="900" w:type="pct"/>
          </w:tcPr>
          <w:p w14:paraId="1BD93182" w14:textId="77777777" w:rsidR="001C5912" w:rsidRDefault="00B95FB1">
            <w:pPr>
              <w:spacing w:line="276" w:lineRule="auto"/>
            </w:pPr>
            <w:r>
              <w:rPr>
                <w:rFonts w:ascii="Arial" w:eastAsia="Arial" w:hAnsi="Arial" w:cs="Arial"/>
                <w:sz w:val="22"/>
                <w:szCs w:val="22"/>
              </w:rPr>
              <w:t>Partially Supports</w:t>
            </w:r>
          </w:p>
        </w:tc>
        <w:tc>
          <w:tcPr>
            <w:tcW w:w="1750" w:type="pct"/>
          </w:tcPr>
          <w:p w14:paraId="764D02D1" w14:textId="77777777" w:rsidR="001C5912" w:rsidRDefault="00B95FB1">
            <w:pPr>
              <w:spacing w:after="200" w:line="276" w:lineRule="auto"/>
            </w:pPr>
            <w:r>
              <w:rPr>
                <w:rFonts w:ascii="Arial" w:eastAsia="Arial" w:hAnsi="Arial" w:cs="Arial"/>
                <w:sz w:val="22"/>
                <w:szCs w:val="22"/>
              </w:rPr>
              <w:t>Most of the boundaries and indicators of the visual state(s) of each active user component and any graphics required to understand content have a 3:1 color contrast ratio with adjacent color(s) or their background. The following exceptions exist:</w:t>
            </w:r>
          </w:p>
          <w:p w14:paraId="03720DC8" w14:textId="77777777" w:rsidR="001C5912" w:rsidRDefault="00B95FB1">
            <w:pPr>
              <w:pStyle w:val="ListParagraph"/>
              <w:numPr>
                <w:ilvl w:val="0"/>
                <w:numId w:val="1"/>
              </w:numPr>
              <w:spacing w:line="276" w:lineRule="auto"/>
            </w:pPr>
            <w:r>
              <w:rPr>
                <w:rFonts w:ascii="Arial" w:eastAsia="Arial" w:hAnsi="Arial" w:cs="Arial"/>
                <w:sz w:val="22"/>
                <w:szCs w:val="22"/>
              </w:rPr>
              <w:t xml:space="preserve">The focus indicators of some interactive elements (like buttons or input fields) do not </w:t>
            </w:r>
            <w:r>
              <w:rPr>
                <w:rFonts w:ascii="Arial" w:eastAsia="Arial" w:hAnsi="Arial" w:cs="Arial"/>
                <w:sz w:val="22"/>
                <w:szCs w:val="22"/>
              </w:rPr>
              <w:lastRenderedPageBreak/>
              <w:t>have a 3:1 color contrast ratio with the background, so people who are colorblind or have low vision may have difficulty perceiving when each interactive element is receiving focus. This occurs on the following pages: Multi Value; Card - Template; Data table; Dropdown; Modal; Toast; Miscellaneous; Info Panel; Distructive button; Asyncronus; FilterDropdownPill; ConfirmationModal.</w:t>
            </w:r>
          </w:p>
          <w:p w14:paraId="49875CE4" w14:textId="77777777" w:rsidR="001C5912" w:rsidRDefault="00B95FB1">
            <w:pPr>
              <w:pStyle w:val="ListParagraph"/>
              <w:numPr>
                <w:ilvl w:val="0"/>
                <w:numId w:val="1"/>
              </w:numPr>
              <w:spacing w:line="276" w:lineRule="auto"/>
            </w:pPr>
            <w:r>
              <w:rPr>
                <w:rFonts w:ascii="Arial" w:eastAsia="Arial" w:hAnsi="Arial" w:cs="Arial"/>
                <w:sz w:val="22"/>
                <w:szCs w:val="22"/>
              </w:rPr>
              <w:t>The indicator for the state of an interactive element (like a checkbox or radio button) does not have a 3:1 color contrast ratio with the background, so people who are colorblind or have low vision may have difficulty in perceiving the state of the interactive element. This occurs on the following page: Data table.</w:t>
            </w:r>
          </w:p>
          <w:p w14:paraId="6903693F" w14:textId="77777777" w:rsidR="001C5912" w:rsidRDefault="00B95FB1">
            <w:pPr>
              <w:pStyle w:val="ListParagraph"/>
              <w:numPr>
                <w:ilvl w:val="0"/>
                <w:numId w:val="1"/>
              </w:numPr>
              <w:spacing w:line="276" w:lineRule="auto"/>
            </w:pPr>
            <w:r>
              <w:rPr>
                <w:rFonts w:ascii="Arial" w:eastAsia="Arial" w:hAnsi="Arial" w:cs="Arial"/>
                <w:sz w:val="22"/>
                <w:szCs w:val="22"/>
              </w:rPr>
              <w:t>Some icons (or parts of an icon required to understand its content) do not have a 3:1 color contrast ratio with the background or adjacent colors, so people who are colorblind or have low vision may not be able to understand the information presented by each icon. This occurs on the following pages: Data table; Header cell; ProgressMonitor; Asyncronus.</w:t>
            </w:r>
          </w:p>
        </w:tc>
      </w:tr>
      <w:tr w:rsidR="001C5912" w14:paraId="386D510C" w14:textId="77777777">
        <w:trPr>
          <w:jc w:val="center"/>
        </w:trPr>
        <w:tc>
          <w:tcPr>
            <w:tcW w:w="2300" w:type="pct"/>
          </w:tcPr>
          <w:p w14:paraId="15104EF6" w14:textId="77777777" w:rsidR="001C5912" w:rsidRDefault="00BC2DEE">
            <w:pPr>
              <w:spacing w:line="276" w:lineRule="auto"/>
            </w:pPr>
            <w:hyperlink r:id="rId120" w:anchor="text-spacing" w:history="1">
              <w:r w:rsidR="00B95FB1">
                <w:rPr>
                  <w:rFonts w:ascii="Arial" w:eastAsia="Arial" w:hAnsi="Arial" w:cs="Arial"/>
                  <w:b/>
                  <w:bCs/>
                  <w:color w:val="1300FF"/>
                  <w:sz w:val="22"/>
                  <w:szCs w:val="22"/>
                  <w:u w:val="single"/>
                </w:rPr>
                <w:t>1.4.12 Text Spacing</w:t>
              </w:r>
            </w:hyperlink>
            <w:r w:rsidR="00B95FB1">
              <w:rPr>
                <w:rFonts w:ascii="Arial" w:eastAsia="Arial" w:hAnsi="Arial" w:cs="Arial"/>
                <w:color w:val="000000"/>
                <w:sz w:val="22"/>
                <w:szCs w:val="22"/>
              </w:rPr>
              <w:t xml:space="preserve"> (Level AA 2.1 and 2.2)</w:t>
            </w:r>
          </w:p>
        </w:tc>
        <w:tc>
          <w:tcPr>
            <w:tcW w:w="900" w:type="pct"/>
          </w:tcPr>
          <w:p w14:paraId="2DB202DE" w14:textId="77777777" w:rsidR="001C5912" w:rsidRDefault="00B95FB1">
            <w:pPr>
              <w:spacing w:line="276" w:lineRule="auto"/>
            </w:pPr>
            <w:r>
              <w:rPr>
                <w:rFonts w:ascii="Arial" w:eastAsia="Arial" w:hAnsi="Arial" w:cs="Arial"/>
                <w:sz w:val="22"/>
                <w:szCs w:val="22"/>
              </w:rPr>
              <w:t>Partially Supports</w:t>
            </w:r>
          </w:p>
        </w:tc>
        <w:tc>
          <w:tcPr>
            <w:tcW w:w="1750" w:type="pct"/>
          </w:tcPr>
          <w:p w14:paraId="2124CDC6" w14:textId="77777777" w:rsidR="001C5912" w:rsidRDefault="00B95FB1">
            <w:pPr>
              <w:spacing w:after="200" w:line="276" w:lineRule="auto"/>
            </w:pPr>
            <w:r>
              <w:rPr>
                <w:rFonts w:ascii="Arial" w:eastAsia="Arial" w:hAnsi="Arial" w:cs="Arial"/>
                <w:sz w:val="22"/>
                <w:szCs w:val="22"/>
              </w:rPr>
              <w:t>For most content, the spacing between letters, words, lines of text, and paragraphs can be adjusted with no loss of content or functionality. The following exceptions exist:</w:t>
            </w:r>
          </w:p>
          <w:p w14:paraId="1BF6F794" w14:textId="77777777" w:rsidR="001C5912" w:rsidRDefault="00B95FB1">
            <w:pPr>
              <w:pStyle w:val="ListParagraph"/>
              <w:numPr>
                <w:ilvl w:val="0"/>
                <w:numId w:val="1"/>
              </w:numPr>
              <w:spacing w:line="276" w:lineRule="auto"/>
            </w:pPr>
            <w:r>
              <w:rPr>
                <w:rFonts w:ascii="Arial" w:eastAsia="Arial" w:hAnsi="Arial" w:cs="Arial"/>
                <w:sz w:val="22"/>
                <w:szCs w:val="22"/>
              </w:rPr>
              <w:t xml:space="preserve">When text spacing is adjusted to help people with vision, reading, and/or cognitive disabilities, some content cannot be seen </w:t>
            </w:r>
            <w:r>
              <w:rPr>
                <w:rFonts w:ascii="Arial" w:eastAsia="Arial" w:hAnsi="Arial" w:cs="Arial"/>
                <w:sz w:val="22"/>
                <w:szCs w:val="22"/>
              </w:rPr>
              <w:lastRenderedPageBreak/>
              <w:t>because it is cut off. This occurs on the following pages: Wizard; Tooltip; Status Indicator.</w:t>
            </w:r>
          </w:p>
          <w:p w14:paraId="6C84A9A7" w14:textId="77777777" w:rsidR="001C5912" w:rsidRDefault="00B95FB1">
            <w:pPr>
              <w:pStyle w:val="ListParagraph"/>
              <w:numPr>
                <w:ilvl w:val="0"/>
                <w:numId w:val="1"/>
              </w:numPr>
              <w:spacing w:line="276" w:lineRule="auto"/>
            </w:pPr>
            <w:r>
              <w:rPr>
                <w:rFonts w:ascii="Arial" w:eastAsia="Arial" w:hAnsi="Arial" w:cs="Arial"/>
                <w:sz w:val="22"/>
                <w:szCs w:val="22"/>
              </w:rPr>
              <w:t>When text spacing is adjusted to help people with vision, reading, and/or cognitive disabilities, the spacing for some or all text on the page does not adjust. This occurs on the following page: Miscellaneous.</w:t>
            </w:r>
          </w:p>
        </w:tc>
      </w:tr>
      <w:tr w:rsidR="001C5912" w14:paraId="2E11DD52" w14:textId="77777777">
        <w:trPr>
          <w:jc w:val="center"/>
        </w:trPr>
        <w:tc>
          <w:tcPr>
            <w:tcW w:w="2300" w:type="pct"/>
          </w:tcPr>
          <w:p w14:paraId="54CB0A0E" w14:textId="77777777" w:rsidR="001C5912" w:rsidRDefault="00BC2DEE">
            <w:pPr>
              <w:spacing w:line="276" w:lineRule="auto"/>
            </w:pPr>
            <w:hyperlink r:id="rId121" w:anchor="content-on-hover-or-focus" w:history="1">
              <w:r w:rsidR="00B95FB1">
                <w:rPr>
                  <w:rFonts w:ascii="Arial" w:eastAsia="Arial" w:hAnsi="Arial" w:cs="Arial"/>
                  <w:b/>
                  <w:bCs/>
                  <w:color w:val="1300FF"/>
                  <w:sz w:val="22"/>
                  <w:szCs w:val="22"/>
                  <w:u w:val="single"/>
                </w:rPr>
                <w:t>1.4.13 Content on Hover or Focus</w:t>
              </w:r>
            </w:hyperlink>
            <w:r w:rsidR="00B95FB1">
              <w:rPr>
                <w:rFonts w:ascii="Arial" w:eastAsia="Arial" w:hAnsi="Arial" w:cs="Arial"/>
                <w:color w:val="000000"/>
                <w:sz w:val="22"/>
                <w:szCs w:val="22"/>
              </w:rPr>
              <w:t xml:space="preserve"> (Level AA 2.1 and 2.2)</w:t>
            </w:r>
          </w:p>
        </w:tc>
        <w:tc>
          <w:tcPr>
            <w:tcW w:w="900" w:type="pct"/>
          </w:tcPr>
          <w:p w14:paraId="0C4DACFB" w14:textId="77777777" w:rsidR="001C5912" w:rsidRDefault="00B95FB1">
            <w:pPr>
              <w:spacing w:line="276" w:lineRule="auto"/>
            </w:pPr>
            <w:r>
              <w:rPr>
                <w:rFonts w:ascii="Arial" w:eastAsia="Arial" w:hAnsi="Arial" w:cs="Arial"/>
                <w:sz w:val="22"/>
                <w:szCs w:val="22"/>
              </w:rPr>
              <w:t>Partially Supports</w:t>
            </w:r>
          </w:p>
        </w:tc>
        <w:tc>
          <w:tcPr>
            <w:tcW w:w="1750" w:type="pct"/>
          </w:tcPr>
          <w:p w14:paraId="1AF1D042" w14:textId="77777777" w:rsidR="001C5912" w:rsidRDefault="00B95FB1">
            <w:pPr>
              <w:spacing w:after="200" w:line="276" w:lineRule="auto"/>
            </w:pPr>
            <w:r>
              <w:rPr>
                <w:rFonts w:ascii="Arial" w:eastAsia="Arial" w:hAnsi="Arial" w:cs="Arial"/>
                <w:sz w:val="22"/>
                <w:szCs w:val="22"/>
              </w:rPr>
              <w:t>In most cases, when additional content is triggered by pointer hover or keyboard focus, that additional content can be dismissed and hovered over, and the content persists until the user dismisses it. The following exception exists:</w:t>
            </w:r>
          </w:p>
          <w:p w14:paraId="49CF3ADC" w14:textId="77777777" w:rsidR="001C5912" w:rsidRDefault="00B95FB1">
            <w:pPr>
              <w:pStyle w:val="ListParagraph"/>
              <w:numPr>
                <w:ilvl w:val="0"/>
                <w:numId w:val="1"/>
              </w:numPr>
              <w:spacing w:line="276" w:lineRule="auto"/>
            </w:pPr>
            <w:r>
              <w:rPr>
                <w:rFonts w:ascii="Arial" w:eastAsia="Arial" w:hAnsi="Arial" w:cs="Arial"/>
                <w:sz w:val="22"/>
                <w:szCs w:val="22"/>
              </w:rPr>
              <w:t>Content that appears on mouse hover or keyboard focus (such as tooltips, drop-down menus, or popups) is not dismissible, so it obscures all or part of the original content on the page. This occurs on the following page: Data table.</w:t>
            </w:r>
          </w:p>
        </w:tc>
      </w:tr>
      <w:tr w:rsidR="001C5912" w14:paraId="576D3C08" w14:textId="77777777">
        <w:trPr>
          <w:jc w:val="center"/>
        </w:trPr>
        <w:tc>
          <w:tcPr>
            <w:tcW w:w="2300" w:type="pct"/>
          </w:tcPr>
          <w:p w14:paraId="7E644CA1" w14:textId="77777777" w:rsidR="001C5912" w:rsidRDefault="00BC2DEE">
            <w:pPr>
              <w:spacing w:line="276" w:lineRule="auto"/>
            </w:pPr>
            <w:hyperlink r:id="rId122" w:anchor="navigation-mechanisms-mult-loc" w:history="1">
              <w:r w:rsidR="00B95FB1">
                <w:rPr>
                  <w:rFonts w:ascii="Arial" w:eastAsia="Arial" w:hAnsi="Arial" w:cs="Arial"/>
                  <w:b/>
                  <w:bCs/>
                  <w:color w:val="1300FF"/>
                  <w:sz w:val="22"/>
                  <w:szCs w:val="22"/>
                  <w:u w:val="single"/>
                </w:rPr>
                <w:t>2.4.5 Multiple Ways</w:t>
              </w:r>
            </w:hyperlink>
            <w:r w:rsidR="00B95FB1">
              <w:rPr>
                <w:rFonts w:ascii="Arial" w:eastAsia="Arial" w:hAnsi="Arial" w:cs="Arial"/>
                <w:color w:val="000000"/>
                <w:sz w:val="22"/>
                <w:szCs w:val="22"/>
              </w:rPr>
              <w:t xml:space="preserve"> (Level AA)</w:t>
            </w:r>
          </w:p>
        </w:tc>
        <w:tc>
          <w:tcPr>
            <w:tcW w:w="900" w:type="pct"/>
          </w:tcPr>
          <w:p w14:paraId="68DCC561" w14:textId="77777777" w:rsidR="001C5912" w:rsidRDefault="00B95FB1">
            <w:pPr>
              <w:spacing w:line="276" w:lineRule="auto"/>
            </w:pPr>
            <w:r>
              <w:rPr>
                <w:rFonts w:ascii="Arial" w:eastAsia="Arial" w:hAnsi="Arial" w:cs="Arial"/>
                <w:sz w:val="22"/>
                <w:szCs w:val="22"/>
              </w:rPr>
              <w:t>Supports</w:t>
            </w:r>
          </w:p>
        </w:tc>
        <w:tc>
          <w:tcPr>
            <w:tcW w:w="1750" w:type="pct"/>
          </w:tcPr>
          <w:p w14:paraId="788D150B" w14:textId="77777777" w:rsidR="001C5912" w:rsidRDefault="00B95FB1">
            <w:pPr>
              <w:spacing w:after="200" w:line="276" w:lineRule="auto"/>
            </w:pPr>
            <w:r>
              <w:rPr>
                <w:rFonts w:ascii="Arial" w:eastAsia="Arial" w:hAnsi="Arial" w:cs="Arial"/>
                <w:sz w:val="22"/>
                <w:szCs w:val="22"/>
              </w:rPr>
              <w:t>Multiple ways are available to find other pages on the site.</w:t>
            </w:r>
          </w:p>
        </w:tc>
      </w:tr>
      <w:tr w:rsidR="001C5912" w14:paraId="0E901B1A" w14:textId="77777777">
        <w:trPr>
          <w:jc w:val="center"/>
        </w:trPr>
        <w:tc>
          <w:tcPr>
            <w:tcW w:w="2300" w:type="pct"/>
          </w:tcPr>
          <w:p w14:paraId="14A4F49F" w14:textId="77777777" w:rsidR="001C5912" w:rsidRDefault="00BC2DEE">
            <w:pPr>
              <w:spacing w:line="276" w:lineRule="auto"/>
            </w:pPr>
            <w:hyperlink r:id="rId123" w:anchor="navigation-mechanisms-descriptive" w:history="1">
              <w:r w:rsidR="00B95FB1">
                <w:rPr>
                  <w:rFonts w:ascii="Arial" w:eastAsia="Arial" w:hAnsi="Arial" w:cs="Arial"/>
                  <w:b/>
                  <w:bCs/>
                  <w:color w:val="1300FF"/>
                  <w:sz w:val="22"/>
                  <w:szCs w:val="22"/>
                  <w:u w:val="single"/>
                </w:rPr>
                <w:t>2.4.6 Headings and Labels</w:t>
              </w:r>
            </w:hyperlink>
            <w:r w:rsidR="00B95FB1">
              <w:rPr>
                <w:rFonts w:ascii="Arial" w:eastAsia="Arial" w:hAnsi="Arial" w:cs="Arial"/>
                <w:color w:val="000000"/>
                <w:sz w:val="22"/>
                <w:szCs w:val="22"/>
              </w:rPr>
              <w:t xml:space="preserve"> (Level AA)</w:t>
            </w:r>
          </w:p>
        </w:tc>
        <w:tc>
          <w:tcPr>
            <w:tcW w:w="900" w:type="pct"/>
          </w:tcPr>
          <w:p w14:paraId="174938F4" w14:textId="77777777" w:rsidR="001C5912" w:rsidRDefault="00B95FB1">
            <w:pPr>
              <w:spacing w:line="276" w:lineRule="auto"/>
            </w:pPr>
            <w:r>
              <w:rPr>
                <w:rFonts w:ascii="Arial" w:eastAsia="Arial" w:hAnsi="Arial" w:cs="Arial"/>
                <w:sz w:val="22"/>
                <w:szCs w:val="22"/>
              </w:rPr>
              <w:t>Partially Supports</w:t>
            </w:r>
          </w:p>
        </w:tc>
        <w:tc>
          <w:tcPr>
            <w:tcW w:w="1750" w:type="pct"/>
          </w:tcPr>
          <w:p w14:paraId="6F1A9D2A" w14:textId="77777777" w:rsidR="001C5912" w:rsidRDefault="00B95FB1">
            <w:pPr>
              <w:spacing w:after="200" w:line="276" w:lineRule="auto"/>
            </w:pPr>
            <w:r>
              <w:rPr>
                <w:rFonts w:ascii="Arial" w:eastAsia="Arial" w:hAnsi="Arial" w:cs="Arial"/>
                <w:sz w:val="22"/>
                <w:szCs w:val="22"/>
              </w:rPr>
              <w:t>Most headings and labels for form and interactive controls are informative. The following exceptions exist:</w:t>
            </w:r>
          </w:p>
          <w:p w14:paraId="6B0C3AC2" w14:textId="77777777" w:rsidR="001C5912" w:rsidRDefault="00B95FB1">
            <w:pPr>
              <w:pStyle w:val="ListParagraph"/>
              <w:numPr>
                <w:ilvl w:val="0"/>
                <w:numId w:val="1"/>
              </w:numPr>
              <w:spacing w:line="276" w:lineRule="auto"/>
            </w:pPr>
            <w:r>
              <w:rPr>
                <w:rFonts w:ascii="Arial" w:eastAsia="Arial" w:hAnsi="Arial" w:cs="Arial"/>
                <w:sz w:val="22"/>
                <w:szCs w:val="22"/>
              </w:rPr>
              <w:t xml:space="preserve">Multiple buttons have identical programmatic labels but different functionality, and there is no programmatic context, so people who are blind and/or use a screen reader will not know or may be confused or misled about what each </w:t>
            </w:r>
            <w:r>
              <w:rPr>
                <w:rFonts w:ascii="Arial" w:eastAsia="Arial" w:hAnsi="Arial" w:cs="Arial"/>
                <w:sz w:val="22"/>
                <w:szCs w:val="22"/>
              </w:rPr>
              <w:lastRenderedPageBreak/>
              <w:t>button does. This occurs on the following page: Data table.</w:t>
            </w:r>
          </w:p>
          <w:p w14:paraId="4F3710E6" w14:textId="77777777" w:rsidR="001C5912" w:rsidRDefault="00B95FB1">
            <w:pPr>
              <w:pStyle w:val="ListParagraph"/>
              <w:numPr>
                <w:ilvl w:val="0"/>
                <w:numId w:val="1"/>
              </w:numPr>
              <w:spacing w:line="276" w:lineRule="auto"/>
            </w:pPr>
            <w:r>
              <w:rPr>
                <w:rFonts w:ascii="Arial" w:eastAsia="Arial" w:hAnsi="Arial" w:cs="Arial"/>
                <w:sz w:val="22"/>
                <w:szCs w:val="22"/>
              </w:rPr>
              <w:t>Multiple programmatic labels for controls or form input fields do not convey the purpose of the control or input, so people who are blind and/or use a screen reader may not understand what a control does or what data to enter. This occurs on the following pages: FilterDropdownPill; Copyable Container; Secondary; Data Input; Tertiary; Primary; Text Area; Multi Value; Copyable input; Distructive button.</w:t>
            </w:r>
          </w:p>
        </w:tc>
      </w:tr>
      <w:tr w:rsidR="001C5912" w14:paraId="2BC88A29" w14:textId="77777777">
        <w:trPr>
          <w:jc w:val="center"/>
        </w:trPr>
        <w:tc>
          <w:tcPr>
            <w:tcW w:w="2300" w:type="pct"/>
          </w:tcPr>
          <w:p w14:paraId="496C7C3A" w14:textId="77777777" w:rsidR="001C5912" w:rsidRDefault="00BC2DEE">
            <w:pPr>
              <w:spacing w:line="276" w:lineRule="auto"/>
            </w:pPr>
            <w:hyperlink r:id="rId124" w:anchor="navigation-mechanisms-focus-visible" w:history="1">
              <w:r w:rsidR="00B95FB1">
                <w:rPr>
                  <w:rFonts w:ascii="Arial" w:eastAsia="Arial" w:hAnsi="Arial" w:cs="Arial"/>
                  <w:b/>
                  <w:bCs/>
                  <w:color w:val="1300FF"/>
                  <w:sz w:val="22"/>
                  <w:szCs w:val="22"/>
                  <w:u w:val="single"/>
                </w:rPr>
                <w:t>2.4.7 Focus Visible</w:t>
              </w:r>
            </w:hyperlink>
            <w:r w:rsidR="00B95FB1">
              <w:rPr>
                <w:rFonts w:ascii="Arial" w:eastAsia="Arial" w:hAnsi="Arial" w:cs="Arial"/>
                <w:color w:val="000000"/>
                <w:sz w:val="22"/>
                <w:szCs w:val="22"/>
              </w:rPr>
              <w:t xml:space="preserve"> (Level AA)</w:t>
            </w:r>
          </w:p>
        </w:tc>
        <w:tc>
          <w:tcPr>
            <w:tcW w:w="900" w:type="pct"/>
          </w:tcPr>
          <w:p w14:paraId="61E6975B" w14:textId="77777777" w:rsidR="001C5912" w:rsidRDefault="00B95FB1">
            <w:pPr>
              <w:spacing w:line="276" w:lineRule="auto"/>
            </w:pPr>
            <w:r>
              <w:rPr>
                <w:rFonts w:ascii="Arial" w:eastAsia="Arial" w:hAnsi="Arial" w:cs="Arial"/>
                <w:sz w:val="22"/>
                <w:szCs w:val="22"/>
              </w:rPr>
              <w:t>Supports</w:t>
            </w:r>
          </w:p>
        </w:tc>
        <w:tc>
          <w:tcPr>
            <w:tcW w:w="1750" w:type="pct"/>
          </w:tcPr>
          <w:p w14:paraId="6649798A" w14:textId="77777777" w:rsidR="001C5912" w:rsidRDefault="00B95FB1">
            <w:pPr>
              <w:spacing w:after="200" w:line="276" w:lineRule="auto"/>
            </w:pPr>
            <w:r>
              <w:rPr>
                <w:rFonts w:ascii="Arial" w:eastAsia="Arial" w:hAnsi="Arial" w:cs="Arial"/>
                <w:sz w:val="22"/>
                <w:szCs w:val="22"/>
              </w:rPr>
              <w:t>It is visually apparent which page element is currently receiving keyboard focus.</w:t>
            </w:r>
          </w:p>
        </w:tc>
      </w:tr>
      <w:tr w:rsidR="001C5912" w14:paraId="0B7E95EE" w14:textId="77777777">
        <w:trPr>
          <w:jc w:val="center"/>
        </w:trPr>
        <w:tc>
          <w:tcPr>
            <w:tcW w:w="2300" w:type="pct"/>
          </w:tcPr>
          <w:p w14:paraId="4769175E" w14:textId="77777777" w:rsidR="001C5912" w:rsidRDefault="00BC2DEE">
            <w:pPr>
              <w:spacing w:line="276" w:lineRule="auto"/>
            </w:pPr>
            <w:hyperlink r:id="rId125" w:anchor="focus-not-obscured-minimum" w:history="1">
              <w:r w:rsidR="00B95FB1">
                <w:rPr>
                  <w:rFonts w:ascii="Arial" w:eastAsia="Arial" w:hAnsi="Arial" w:cs="Arial"/>
                  <w:b/>
                  <w:bCs/>
                  <w:color w:val="1300FF"/>
                  <w:sz w:val="22"/>
                  <w:szCs w:val="22"/>
                  <w:u w:val="single"/>
                </w:rPr>
                <w:t>2.4.11 Focus Not Obscured (Minimum)</w:t>
              </w:r>
            </w:hyperlink>
            <w:r w:rsidR="00B95FB1">
              <w:rPr>
                <w:rFonts w:ascii="Arial" w:eastAsia="Arial" w:hAnsi="Arial" w:cs="Arial"/>
                <w:color w:val="000000"/>
                <w:sz w:val="22"/>
                <w:szCs w:val="22"/>
              </w:rPr>
              <w:t xml:space="preserve"> (Level AA 2.2 only)</w:t>
            </w:r>
          </w:p>
        </w:tc>
        <w:tc>
          <w:tcPr>
            <w:tcW w:w="900" w:type="pct"/>
          </w:tcPr>
          <w:p w14:paraId="25B24E23" w14:textId="77777777" w:rsidR="001C5912" w:rsidRDefault="00B95FB1">
            <w:pPr>
              <w:spacing w:line="276" w:lineRule="auto"/>
            </w:pPr>
            <w:r>
              <w:rPr>
                <w:rFonts w:ascii="Arial" w:eastAsia="Arial" w:hAnsi="Arial" w:cs="Arial"/>
                <w:sz w:val="22"/>
                <w:szCs w:val="22"/>
              </w:rPr>
              <w:t>Supports</w:t>
            </w:r>
          </w:p>
        </w:tc>
        <w:tc>
          <w:tcPr>
            <w:tcW w:w="1750" w:type="pct"/>
          </w:tcPr>
          <w:p w14:paraId="446C5826" w14:textId="77777777" w:rsidR="001C5912" w:rsidRDefault="00B95FB1">
            <w:pPr>
              <w:spacing w:after="200" w:line="276" w:lineRule="auto"/>
            </w:pPr>
            <w:r>
              <w:rPr>
                <w:rFonts w:ascii="Arial" w:eastAsia="Arial" w:hAnsi="Arial" w:cs="Arial"/>
                <w:sz w:val="22"/>
                <w:szCs w:val="22"/>
              </w:rPr>
              <w:t>When a user interface component receives keyboard focus, the component is not entirely hidden due to author-created content.</w:t>
            </w:r>
          </w:p>
        </w:tc>
      </w:tr>
      <w:tr w:rsidR="001C5912" w14:paraId="7A027170" w14:textId="77777777">
        <w:trPr>
          <w:jc w:val="center"/>
        </w:trPr>
        <w:tc>
          <w:tcPr>
            <w:tcW w:w="2300" w:type="pct"/>
          </w:tcPr>
          <w:p w14:paraId="124A8310" w14:textId="77777777" w:rsidR="001C5912" w:rsidRDefault="00BC2DEE">
            <w:pPr>
              <w:spacing w:line="276" w:lineRule="auto"/>
            </w:pPr>
            <w:hyperlink r:id="rId126" w:anchor="dragging-movements" w:history="1">
              <w:r w:rsidR="00B95FB1">
                <w:rPr>
                  <w:rFonts w:ascii="Arial" w:eastAsia="Arial" w:hAnsi="Arial" w:cs="Arial"/>
                  <w:b/>
                  <w:bCs/>
                  <w:color w:val="1300FF"/>
                  <w:sz w:val="22"/>
                  <w:szCs w:val="22"/>
                  <w:u w:val="single"/>
                </w:rPr>
                <w:t>2.5.7 Dragging Movements</w:t>
              </w:r>
            </w:hyperlink>
            <w:r w:rsidR="00B95FB1">
              <w:rPr>
                <w:rFonts w:ascii="Arial" w:eastAsia="Arial" w:hAnsi="Arial" w:cs="Arial"/>
                <w:color w:val="000000"/>
                <w:sz w:val="22"/>
                <w:szCs w:val="22"/>
              </w:rPr>
              <w:t xml:space="preserve"> (Level AA 2.2 only)</w:t>
            </w:r>
          </w:p>
        </w:tc>
        <w:tc>
          <w:tcPr>
            <w:tcW w:w="900" w:type="pct"/>
          </w:tcPr>
          <w:p w14:paraId="4F92A7BF" w14:textId="77777777" w:rsidR="001C5912" w:rsidRDefault="00B95FB1">
            <w:pPr>
              <w:spacing w:line="276" w:lineRule="auto"/>
            </w:pPr>
            <w:r>
              <w:rPr>
                <w:rFonts w:ascii="Arial" w:eastAsia="Arial" w:hAnsi="Arial" w:cs="Arial"/>
                <w:sz w:val="22"/>
                <w:szCs w:val="22"/>
              </w:rPr>
              <w:t>Supports</w:t>
            </w:r>
          </w:p>
        </w:tc>
        <w:tc>
          <w:tcPr>
            <w:tcW w:w="1750" w:type="pct"/>
          </w:tcPr>
          <w:p w14:paraId="483A274C" w14:textId="77777777" w:rsidR="001C5912" w:rsidRDefault="00B95FB1">
            <w:pPr>
              <w:spacing w:after="200" w:line="276" w:lineRule="auto"/>
            </w:pPr>
            <w:r>
              <w:rPr>
                <w:rFonts w:ascii="Arial" w:eastAsia="Arial" w:hAnsi="Arial" w:cs="Arial"/>
                <w:sz w:val="22"/>
                <w:szCs w:val="22"/>
              </w:rPr>
              <w:t>All functionality that uses a dragging movement can be achieved by a single pointer without dragging, unless dragging is essential or the functionality is determined by the user agent and not modified by the author.</w:t>
            </w:r>
          </w:p>
        </w:tc>
      </w:tr>
      <w:tr w:rsidR="001C5912" w14:paraId="3DFD18A6" w14:textId="77777777">
        <w:trPr>
          <w:jc w:val="center"/>
        </w:trPr>
        <w:tc>
          <w:tcPr>
            <w:tcW w:w="2300" w:type="pct"/>
          </w:tcPr>
          <w:p w14:paraId="4AC6C5EE" w14:textId="77777777" w:rsidR="001C5912" w:rsidRDefault="00BC2DEE">
            <w:pPr>
              <w:spacing w:line="276" w:lineRule="auto"/>
            </w:pPr>
            <w:hyperlink r:id="rId127" w:anchor="target-size-minimum" w:history="1">
              <w:r w:rsidR="00B95FB1">
                <w:rPr>
                  <w:rFonts w:ascii="Arial" w:eastAsia="Arial" w:hAnsi="Arial" w:cs="Arial"/>
                  <w:b/>
                  <w:bCs/>
                  <w:color w:val="1300FF"/>
                  <w:sz w:val="22"/>
                  <w:szCs w:val="22"/>
                  <w:u w:val="single"/>
                </w:rPr>
                <w:t>2.5.8 Target Size (Minimum)</w:t>
              </w:r>
            </w:hyperlink>
            <w:r w:rsidR="00B95FB1">
              <w:rPr>
                <w:rFonts w:ascii="Arial" w:eastAsia="Arial" w:hAnsi="Arial" w:cs="Arial"/>
                <w:color w:val="000000"/>
                <w:sz w:val="22"/>
                <w:szCs w:val="22"/>
              </w:rPr>
              <w:t xml:space="preserve"> (Level AA 2.2 only)</w:t>
            </w:r>
          </w:p>
        </w:tc>
        <w:tc>
          <w:tcPr>
            <w:tcW w:w="900" w:type="pct"/>
          </w:tcPr>
          <w:p w14:paraId="46A41932" w14:textId="77777777" w:rsidR="001C5912" w:rsidRDefault="00B95FB1">
            <w:pPr>
              <w:spacing w:line="276" w:lineRule="auto"/>
            </w:pPr>
            <w:r>
              <w:rPr>
                <w:rFonts w:ascii="Arial" w:eastAsia="Arial" w:hAnsi="Arial" w:cs="Arial"/>
                <w:sz w:val="22"/>
                <w:szCs w:val="22"/>
              </w:rPr>
              <w:t>Partially Supports</w:t>
            </w:r>
          </w:p>
        </w:tc>
        <w:tc>
          <w:tcPr>
            <w:tcW w:w="1750" w:type="pct"/>
          </w:tcPr>
          <w:p w14:paraId="206775EC" w14:textId="77777777" w:rsidR="001C5912" w:rsidRDefault="00B95FB1">
            <w:pPr>
              <w:spacing w:after="200" w:line="276" w:lineRule="auto"/>
            </w:pPr>
            <w:r>
              <w:rPr>
                <w:rFonts w:ascii="Arial" w:eastAsia="Arial" w:hAnsi="Arial" w:cs="Arial"/>
                <w:sz w:val="22"/>
                <w:szCs w:val="22"/>
              </w:rPr>
              <w:t xml:space="preserve">The size of the target for most clickable controls is at least 24 by 24 CSS pixels, except where the target size is determined by the user agent; there is a different control with equivalent functionality; the target is in line with text; the presentation of the target is essential to the function or otherwise exempted under the rule; or each control is spaced such that a </w:t>
            </w:r>
            <w:r>
              <w:rPr>
                <w:rFonts w:ascii="Arial" w:eastAsia="Arial" w:hAnsi="Arial" w:cs="Arial"/>
                <w:sz w:val="22"/>
                <w:szCs w:val="22"/>
              </w:rPr>
              <w:lastRenderedPageBreak/>
              <w:t>24-pixel circle placed around the bounding box of the control will not intersect any similar circle for another control. The following exception exists:</w:t>
            </w:r>
          </w:p>
          <w:p w14:paraId="3C23A1A5" w14:textId="77777777" w:rsidR="001C5912" w:rsidRDefault="00B95FB1">
            <w:pPr>
              <w:pStyle w:val="ListParagraph"/>
              <w:numPr>
                <w:ilvl w:val="0"/>
                <w:numId w:val="1"/>
              </w:numPr>
              <w:spacing w:line="276" w:lineRule="auto"/>
            </w:pPr>
            <w:r>
              <w:rPr>
                <w:rFonts w:ascii="Arial" w:eastAsia="Arial" w:hAnsi="Arial" w:cs="Arial"/>
                <w:sz w:val="22"/>
                <w:szCs w:val="22"/>
              </w:rPr>
              <w:t>Multiple target hit areas do not meet a minimum 24x24 pixel size or spacing. making it difficult for users with hand tremors and those who have difficulty with fine motor movement to activate them accurately. This occurs on the following pages: Radio Card - Interactive; Card - Nested.</w:t>
            </w:r>
          </w:p>
        </w:tc>
      </w:tr>
      <w:tr w:rsidR="001C5912" w14:paraId="7ADBAF34" w14:textId="77777777">
        <w:trPr>
          <w:jc w:val="center"/>
        </w:trPr>
        <w:tc>
          <w:tcPr>
            <w:tcW w:w="2300" w:type="pct"/>
          </w:tcPr>
          <w:p w14:paraId="31A76CC0" w14:textId="77777777" w:rsidR="001C5912" w:rsidRDefault="00BC2DEE">
            <w:pPr>
              <w:spacing w:line="276" w:lineRule="auto"/>
            </w:pPr>
            <w:hyperlink r:id="rId128" w:anchor="meaning-other-lang-id" w:history="1">
              <w:r w:rsidR="00B95FB1">
                <w:rPr>
                  <w:rFonts w:ascii="Arial" w:eastAsia="Arial" w:hAnsi="Arial" w:cs="Arial"/>
                  <w:b/>
                  <w:bCs/>
                  <w:color w:val="1300FF"/>
                  <w:sz w:val="22"/>
                  <w:szCs w:val="22"/>
                  <w:u w:val="single"/>
                </w:rPr>
                <w:t>3.1.2 Language of Parts</w:t>
              </w:r>
            </w:hyperlink>
            <w:r w:rsidR="00B95FB1">
              <w:rPr>
                <w:rFonts w:ascii="Arial" w:eastAsia="Arial" w:hAnsi="Arial" w:cs="Arial"/>
                <w:color w:val="000000"/>
                <w:sz w:val="22"/>
                <w:szCs w:val="22"/>
              </w:rPr>
              <w:t xml:space="preserve"> (Level AA)</w:t>
            </w:r>
          </w:p>
        </w:tc>
        <w:tc>
          <w:tcPr>
            <w:tcW w:w="900" w:type="pct"/>
          </w:tcPr>
          <w:p w14:paraId="7F03D06C" w14:textId="77777777" w:rsidR="001C5912" w:rsidRDefault="00B95FB1">
            <w:pPr>
              <w:spacing w:line="276" w:lineRule="auto"/>
            </w:pPr>
            <w:r>
              <w:rPr>
                <w:rFonts w:ascii="Arial" w:eastAsia="Arial" w:hAnsi="Arial" w:cs="Arial"/>
                <w:sz w:val="22"/>
                <w:szCs w:val="22"/>
              </w:rPr>
              <w:t>Partially Supports</w:t>
            </w:r>
          </w:p>
        </w:tc>
        <w:tc>
          <w:tcPr>
            <w:tcW w:w="1750" w:type="pct"/>
          </w:tcPr>
          <w:p w14:paraId="505FB4CC" w14:textId="77777777" w:rsidR="001C5912" w:rsidRDefault="00B95FB1">
            <w:pPr>
              <w:spacing w:after="200" w:line="276" w:lineRule="auto"/>
            </w:pPr>
            <w:r>
              <w:rPr>
                <w:rFonts w:ascii="Arial" w:eastAsia="Arial" w:hAnsi="Arial" w:cs="Arial"/>
                <w:sz w:val="22"/>
                <w:szCs w:val="22"/>
              </w:rPr>
              <w:t>On most pages, the language of each section of content that is different from the default language of the page is correctly identified and can be determined programmatically. The following exception exists:</w:t>
            </w:r>
          </w:p>
          <w:p w14:paraId="02A7CFCD" w14:textId="77777777" w:rsidR="001C5912" w:rsidRDefault="00B95FB1">
            <w:pPr>
              <w:pStyle w:val="ListParagraph"/>
              <w:numPr>
                <w:ilvl w:val="0"/>
                <w:numId w:val="1"/>
              </w:numPr>
              <w:spacing w:line="276" w:lineRule="auto"/>
            </w:pPr>
            <w:r>
              <w:rPr>
                <w:rFonts w:ascii="Arial" w:eastAsia="Arial" w:hAnsi="Arial" w:cs="Arial"/>
                <w:sz w:val="22"/>
                <w:szCs w:val="22"/>
              </w:rPr>
              <w:t>Portions of content on multiple pages that are in a different language from the rest of the content on the page are not programmatically assigned the language for the portion of content, so screen readers may mispronounce those parts of the content. This occurs on the following pages: CustomizableModal; Radio group.</w:t>
            </w:r>
          </w:p>
        </w:tc>
      </w:tr>
      <w:tr w:rsidR="001C5912" w14:paraId="473C6397" w14:textId="77777777">
        <w:trPr>
          <w:jc w:val="center"/>
        </w:trPr>
        <w:tc>
          <w:tcPr>
            <w:tcW w:w="2300" w:type="pct"/>
          </w:tcPr>
          <w:p w14:paraId="58DD65E3" w14:textId="77777777" w:rsidR="001C5912" w:rsidRDefault="00BC2DEE">
            <w:pPr>
              <w:spacing w:line="276" w:lineRule="auto"/>
            </w:pPr>
            <w:hyperlink r:id="rId129" w:anchor="consistent-behavior-consistent-locations" w:history="1">
              <w:r w:rsidR="00B95FB1">
                <w:rPr>
                  <w:rFonts w:ascii="Arial" w:eastAsia="Arial" w:hAnsi="Arial" w:cs="Arial"/>
                  <w:b/>
                  <w:bCs/>
                  <w:color w:val="1300FF"/>
                  <w:sz w:val="22"/>
                  <w:szCs w:val="22"/>
                  <w:u w:val="single"/>
                </w:rPr>
                <w:t>3.2.3 Consistent Navigation</w:t>
              </w:r>
            </w:hyperlink>
            <w:r w:rsidR="00B95FB1">
              <w:rPr>
                <w:rFonts w:ascii="Arial" w:eastAsia="Arial" w:hAnsi="Arial" w:cs="Arial"/>
                <w:color w:val="000000"/>
                <w:sz w:val="22"/>
                <w:szCs w:val="22"/>
              </w:rPr>
              <w:t xml:space="preserve"> (Level AA)</w:t>
            </w:r>
          </w:p>
        </w:tc>
        <w:tc>
          <w:tcPr>
            <w:tcW w:w="900" w:type="pct"/>
          </w:tcPr>
          <w:p w14:paraId="409A99F2" w14:textId="77777777" w:rsidR="001C5912" w:rsidRDefault="00B95FB1">
            <w:pPr>
              <w:spacing w:line="276" w:lineRule="auto"/>
            </w:pPr>
            <w:r>
              <w:rPr>
                <w:rFonts w:ascii="Arial" w:eastAsia="Arial" w:hAnsi="Arial" w:cs="Arial"/>
                <w:sz w:val="22"/>
                <w:szCs w:val="22"/>
              </w:rPr>
              <w:t>Supports</w:t>
            </w:r>
          </w:p>
        </w:tc>
        <w:tc>
          <w:tcPr>
            <w:tcW w:w="1750" w:type="pct"/>
          </w:tcPr>
          <w:p w14:paraId="0610A2A6" w14:textId="77777777" w:rsidR="001C5912" w:rsidRDefault="00B95FB1">
            <w:pPr>
              <w:spacing w:after="200" w:line="276" w:lineRule="auto"/>
            </w:pPr>
            <w:r>
              <w:rPr>
                <w:rFonts w:ascii="Arial" w:eastAsia="Arial" w:hAnsi="Arial" w:cs="Arial"/>
                <w:sz w:val="22"/>
                <w:szCs w:val="22"/>
              </w:rPr>
              <w:t>Navigation patterns that are repeated on web pages are presented in the same relative order each time they appear and do not change order when navigating through the site.</w:t>
            </w:r>
          </w:p>
        </w:tc>
      </w:tr>
      <w:tr w:rsidR="001C5912" w14:paraId="7065DCAA" w14:textId="77777777">
        <w:trPr>
          <w:jc w:val="center"/>
        </w:trPr>
        <w:tc>
          <w:tcPr>
            <w:tcW w:w="2300" w:type="pct"/>
          </w:tcPr>
          <w:p w14:paraId="72C574EA" w14:textId="77777777" w:rsidR="001C5912" w:rsidRDefault="00BC2DEE">
            <w:pPr>
              <w:spacing w:line="276" w:lineRule="auto"/>
            </w:pPr>
            <w:hyperlink r:id="rId130" w:anchor="consistent-behavior-consistent-functionality" w:history="1">
              <w:r w:rsidR="00B95FB1">
                <w:rPr>
                  <w:rFonts w:ascii="Arial" w:eastAsia="Arial" w:hAnsi="Arial" w:cs="Arial"/>
                  <w:b/>
                  <w:bCs/>
                  <w:color w:val="1300FF"/>
                  <w:sz w:val="22"/>
                  <w:szCs w:val="22"/>
                  <w:u w:val="single"/>
                </w:rPr>
                <w:t>3.2.4 Consistent Identification</w:t>
              </w:r>
            </w:hyperlink>
            <w:r w:rsidR="00B95FB1">
              <w:rPr>
                <w:rFonts w:ascii="Arial" w:eastAsia="Arial" w:hAnsi="Arial" w:cs="Arial"/>
                <w:color w:val="000000"/>
                <w:sz w:val="22"/>
                <w:szCs w:val="22"/>
              </w:rPr>
              <w:t xml:space="preserve"> (Level AA)</w:t>
            </w:r>
          </w:p>
        </w:tc>
        <w:tc>
          <w:tcPr>
            <w:tcW w:w="900" w:type="pct"/>
          </w:tcPr>
          <w:p w14:paraId="1C2325C7" w14:textId="77777777" w:rsidR="001C5912" w:rsidRDefault="00B95FB1">
            <w:pPr>
              <w:spacing w:line="276" w:lineRule="auto"/>
            </w:pPr>
            <w:r>
              <w:rPr>
                <w:rFonts w:ascii="Arial" w:eastAsia="Arial" w:hAnsi="Arial" w:cs="Arial"/>
                <w:sz w:val="22"/>
                <w:szCs w:val="22"/>
              </w:rPr>
              <w:t>Supports</w:t>
            </w:r>
          </w:p>
        </w:tc>
        <w:tc>
          <w:tcPr>
            <w:tcW w:w="1750" w:type="pct"/>
          </w:tcPr>
          <w:p w14:paraId="0B6D0502" w14:textId="77777777" w:rsidR="001C5912" w:rsidRDefault="00B95FB1">
            <w:pPr>
              <w:spacing w:after="200" w:line="276" w:lineRule="auto"/>
            </w:pPr>
            <w:r>
              <w:rPr>
                <w:rFonts w:ascii="Arial" w:eastAsia="Arial" w:hAnsi="Arial" w:cs="Arial"/>
                <w:sz w:val="22"/>
                <w:szCs w:val="22"/>
              </w:rPr>
              <w:t>Labels, names, and/or text alternatives for content that have the same functionality across multiple web pages are consistently identified.</w:t>
            </w:r>
          </w:p>
        </w:tc>
      </w:tr>
      <w:tr w:rsidR="001C5912" w14:paraId="5F031F08" w14:textId="77777777">
        <w:trPr>
          <w:jc w:val="center"/>
        </w:trPr>
        <w:tc>
          <w:tcPr>
            <w:tcW w:w="2300" w:type="pct"/>
          </w:tcPr>
          <w:p w14:paraId="0ECF55C7" w14:textId="77777777" w:rsidR="001C5912" w:rsidRDefault="00BC2DEE">
            <w:pPr>
              <w:spacing w:line="276" w:lineRule="auto"/>
            </w:pPr>
            <w:hyperlink r:id="rId131" w:anchor="minimize-error-suggestions" w:history="1">
              <w:r w:rsidR="00B95FB1">
                <w:rPr>
                  <w:rFonts w:ascii="Arial" w:eastAsia="Arial" w:hAnsi="Arial" w:cs="Arial"/>
                  <w:b/>
                  <w:bCs/>
                  <w:color w:val="1300FF"/>
                  <w:sz w:val="22"/>
                  <w:szCs w:val="22"/>
                  <w:u w:val="single"/>
                </w:rPr>
                <w:t>3.3.3 Error Suggestion</w:t>
              </w:r>
            </w:hyperlink>
            <w:r w:rsidR="00B95FB1">
              <w:rPr>
                <w:rFonts w:ascii="Arial" w:eastAsia="Arial" w:hAnsi="Arial" w:cs="Arial"/>
                <w:color w:val="000000"/>
                <w:sz w:val="22"/>
                <w:szCs w:val="22"/>
              </w:rPr>
              <w:t xml:space="preserve"> (Level AA)</w:t>
            </w:r>
          </w:p>
        </w:tc>
        <w:tc>
          <w:tcPr>
            <w:tcW w:w="900" w:type="pct"/>
          </w:tcPr>
          <w:p w14:paraId="431A7C0C" w14:textId="77777777" w:rsidR="001C5912" w:rsidRDefault="00B95FB1">
            <w:pPr>
              <w:spacing w:line="276" w:lineRule="auto"/>
            </w:pPr>
            <w:r>
              <w:rPr>
                <w:rFonts w:ascii="Arial" w:eastAsia="Arial" w:hAnsi="Arial" w:cs="Arial"/>
                <w:sz w:val="22"/>
                <w:szCs w:val="22"/>
              </w:rPr>
              <w:t>Partially Supports</w:t>
            </w:r>
          </w:p>
        </w:tc>
        <w:tc>
          <w:tcPr>
            <w:tcW w:w="1750" w:type="pct"/>
          </w:tcPr>
          <w:p w14:paraId="6A15C082" w14:textId="77777777" w:rsidR="001C5912" w:rsidRDefault="00B95FB1">
            <w:pPr>
              <w:spacing w:after="200" w:line="276" w:lineRule="auto"/>
            </w:pPr>
            <w:r>
              <w:rPr>
                <w:rFonts w:ascii="Arial" w:eastAsia="Arial" w:hAnsi="Arial" w:cs="Arial"/>
                <w:sz w:val="22"/>
                <w:szCs w:val="22"/>
              </w:rPr>
              <w:t>In most cases, if input errors are automatically detected, suggestions are provided in text for correcting the input in a timely and accessible manner before the data is submitted to the server. The following exception exists:</w:t>
            </w:r>
          </w:p>
          <w:p w14:paraId="5F87277F" w14:textId="77777777" w:rsidR="001C5912" w:rsidRDefault="00B95FB1">
            <w:pPr>
              <w:pStyle w:val="ListParagraph"/>
              <w:numPr>
                <w:ilvl w:val="0"/>
                <w:numId w:val="1"/>
              </w:numPr>
              <w:spacing w:line="276" w:lineRule="auto"/>
            </w:pPr>
            <w:r>
              <w:rPr>
                <w:rFonts w:ascii="Arial" w:eastAsia="Arial" w:hAnsi="Arial" w:cs="Arial"/>
                <w:sz w:val="22"/>
                <w:szCs w:val="22"/>
              </w:rPr>
              <w:t>The error messages for some form fields do not suggest how to correct the errors, so users may have difficulty determining how to complete the form(s) successfully. This occurs on the following pages: Text Area; Data Input.</w:t>
            </w:r>
          </w:p>
        </w:tc>
      </w:tr>
      <w:tr w:rsidR="001C5912" w14:paraId="35B53CBA" w14:textId="77777777">
        <w:trPr>
          <w:jc w:val="center"/>
        </w:trPr>
        <w:tc>
          <w:tcPr>
            <w:tcW w:w="2300" w:type="pct"/>
          </w:tcPr>
          <w:p w14:paraId="15CA6554" w14:textId="77777777" w:rsidR="001C5912" w:rsidRDefault="00BC2DEE">
            <w:pPr>
              <w:spacing w:line="276" w:lineRule="auto"/>
            </w:pPr>
            <w:hyperlink r:id="rId132" w:anchor="minimize-error-reversible" w:history="1">
              <w:r w:rsidR="00B95FB1">
                <w:rPr>
                  <w:rFonts w:ascii="Arial" w:eastAsia="Arial" w:hAnsi="Arial" w:cs="Arial"/>
                  <w:b/>
                  <w:bCs/>
                  <w:color w:val="1300FF"/>
                  <w:sz w:val="22"/>
                  <w:szCs w:val="22"/>
                  <w:u w:val="single"/>
                </w:rPr>
                <w:t>3.3.4 Error Prevention (Legal, Financial, Data)</w:t>
              </w:r>
            </w:hyperlink>
            <w:r w:rsidR="00B95FB1">
              <w:rPr>
                <w:rFonts w:ascii="Arial" w:eastAsia="Arial" w:hAnsi="Arial" w:cs="Arial"/>
                <w:color w:val="000000"/>
                <w:sz w:val="22"/>
                <w:szCs w:val="22"/>
              </w:rPr>
              <w:t xml:space="preserve"> (Level AA)</w:t>
            </w:r>
          </w:p>
        </w:tc>
        <w:tc>
          <w:tcPr>
            <w:tcW w:w="900" w:type="pct"/>
          </w:tcPr>
          <w:p w14:paraId="109DFED1" w14:textId="77777777" w:rsidR="001C5912" w:rsidRDefault="00B95FB1">
            <w:pPr>
              <w:spacing w:line="276" w:lineRule="auto"/>
            </w:pPr>
            <w:r>
              <w:rPr>
                <w:rFonts w:ascii="Arial" w:eastAsia="Arial" w:hAnsi="Arial" w:cs="Arial"/>
                <w:sz w:val="22"/>
                <w:szCs w:val="22"/>
              </w:rPr>
              <w:t>Supports</w:t>
            </w:r>
          </w:p>
        </w:tc>
        <w:tc>
          <w:tcPr>
            <w:tcW w:w="1750" w:type="pct"/>
          </w:tcPr>
          <w:p w14:paraId="18454D5A" w14:textId="77777777" w:rsidR="001C5912" w:rsidRDefault="00B95FB1">
            <w:pPr>
              <w:spacing w:after="200" w:line="276" w:lineRule="auto"/>
            </w:pPr>
            <w:r>
              <w:rPr>
                <w:rFonts w:ascii="Arial" w:eastAsia="Arial" w:hAnsi="Arial" w:cs="Arial"/>
                <w:sz w:val="22"/>
                <w:szCs w:val="22"/>
              </w:rPr>
              <w:t>If the user can change or delete legal transactions, financial transactions, student exam responses, or data transactions that are unrecoverable or unintentionally modify or delete data, the changes and/or deletions are reversible, verified, or confirmed.</w:t>
            </w:r>
          </w:p>
        </w:tc>
      </w:tr>
      <w:tr w:rsidR="001C5912" w14:paraId="7A4732ED" w14:textId="77777777">
        <w:trPr>
          <w:jc w:val="center"/>
        </w:trPr>
        <w:tc>
          <w:tcPr>
            <w:tcW w:w="2300" w:type="pct"/>
          </w:tcPr>
          <w:p w14:paraId="04E78CE8" w14:textId="77777777" w:rsidR="001C5912" w:rsidRDefault="00BC2DEE">
            <w:pPr>
              <w:spacing w:line="276" w:lineRule="auto"/>
            </w:pPr>
            <w:hyperlink r:id="rId133" w:anchor="accessible-authentication-minimum" w:history="1">
              <w:r w:rsidR="00B95FB1">
                <w:rPr>
                  <w:rFonts w:ascii="Arial" w:eastAsia="Arial" w:hAnsi="Arial" w:cs="Arial"/>
                  <w:b/>
                  <w:bCs/>
                  <w:color w:val="1300FF"/>
                  <w:sz w:val="22"/>
                  <w:szCs w:val="22"/>
                  <w:u w:val="single"/>
                </w:rPr>
                <w:t>3.3.8 Accessible Authentication (Minimum)</w:t>
              </w:r>
            </w:hyperlink>
            <w:r w:rsidR="00B95FB1">
              <w:rPr>
                <w:rFonts w:ascii="Arial" w:eastAsia="Arial" w:hAnsi="Arial" w:cs="Arial"/>
                <w:color w:val="000000"/>
                <w:sz w:val="22"/>
                <w:szCs w:val="22"/>
              </w:rPr>
              <w:t xml:space="preserve"> (Level AA 2.2 only)</w:t>
            </w:r>
          </w:p>
        </w:tc>
        <w:tc>
          <w:tcPr>
            <w:tcW w:w="900" w:type="pct"/>
          </w:tcPr>
          <w:p w14:paraId="421551E2" w14:textId="77777777" w:rsidR="001C5912" w:rsidRDefault="00B95FB1">
            <w:pPr>
              <w:spacing w:line="276" w:lineRule="auto"/>
            </w:pPr>
            <w:r>
              <w:rPr>
                <w:rFonts w:ascii="Arial" w:eastAsia="Arial" w:hAnsi="Arial" w:cs="Arial"/>
                <w:sz w:val="22"/>
                <w:szCs w:val="22"/>
              </w:rPr>
              <w:t>Supports</w:t>
            </w:r>
          </w:p>
        </w:tc>
        <w:tc>
          <w:tcPr>
            <w:tcW w:w="1750" w:type="pct"/>
          </w:tcPr>
          <w:p w14:paraId="46F32E62" w14:textId="77777777" w:rsidR="001C5912" w:rsidRDefault="00B95FB1">
            <w:pPr>
              <w:spacing w:after="200" w:line="276" w:lineRule="auto"/>
            </w:pPr>
            <w:r>
              <w:rPr>
                <w:rFonts w:ascii="Arial" w:eastAsia="Arial" w:hAnsi="Arial" w:cs="Arial"/>
                <w:sz w:val="22"/>
                <w:szCs w:val="22"/>
              </w:rPr>
              <w:t>A cognitive function test (such as remembering a password or solving a puzzle) is not required for any step in an authentication process unless either another method is available that does not rely on a cognitive function test; help is available to assist the user in completing the test; or the test is to recognize objects or identify non-text content the user provided to the website.</w:t>
            </w:r>
          </w:p>
        </w:tc>
      </w:tr>
      <w:tr w:rsidR="001C5912" w14:paraId="7C4D5771" w14:textId="77777777">
        <w:trPr>
          <w:jc w:val="center"/>
        </w:trPr>
        <w:tc>
          <w:tcPr>
            <w:tcW w:w="2300" w:type="pct"/>
          </w:tcPr>
          <w:p w14:paraId="18799953" w14:textId="77777777" w:rsidR="001C5912" w:rsidRDefault="00BC2DEE">
            <w:pPr>
              <w:spacing w:line="276" w:lineRule="auto"/>
            </w:pPr>
            <w:hyperlink r:id="rId134" w:anchor="status-messages" w:history="1">
              <w:r w:rsidR="00B95FB1">
                <w:rPr>
                  <w:rFonts w:ascii="Arial" w:eastAsia="Arial" w:hAnsi="Arial" w:cs="Arial"/>
                  <w:b/>
                  <w:bCs/>
                  <w:color w:val="1300FF"/>
                  <w:sz w:val="22"/>
                  <w:szCs w:val="22"/>
                  <w:u w:val="single"/>
                </w:rPr>
                <w:t>4.1.3 Status Messages</w:t>
              </w:r>
            </w:hyperlink>
            <w:r w:rsidR="00B95FB1">
              <w:rPr>
                <w:rFonts w:ascii="Arial" w:eastAsia="Arial" w:hAnsi="Arial" w:cs="Arial"/>
                <w:color w:val="000000"/>
                <w:sz w:val="22"/>
                <w:szCs w:val="22"/>
              </w:rPr>
              <w:t xml:space="preserve"> (Level AA 2.1 and 2.2)</w:t>
            </w:r>
          </w:p>
        </w:tc>
        <w:tc>
          <w:tcPr>
            <w:tcW w:w="900" w:type="pct"/>
          </w:tcPr>
          <w:p w14:paraId="0BFBB5EF" w14:textId="77777777" w:rsidR="001C5912" w:rsidRDefault="00B95FB1">
            <w:pPr>
              <w:spacing w:line="276" w:lineRule="auto"/>
            </w:pPr>
            <w:r>
              <w:rPr>
                <w:rFonts w:ascii="Arial" w:eastAsia="Arial" w:hAnsi="Arial" w:cs="Arial"/>
                <w:sz w:val="22"/>
                <w:szCs w:val="22"/>
              </w:rPr>
              <w:t>Partially Supports</w:t>
            </w:r>
          </w:p>
        </w:tc>
        <w:tc>
          <w:tcPr>
            <w:tcW w:w="1750" w:type="pct"/>
          </w:tcPr>
          <w:p w14:paraId="527F4ED1" w14:textId="77777777" w:rsidR="001C5912" w:rsidRDefault="00B95FB1">
            <w:pPr>
              <w:spacing w:after="200" w:line="276" w:lineRule="auto"/>
            </w:pPr>
            <w:r>
              <w:rPr>
                <w:rFonts w:ascii="Arial" w:eastAsia="Arial" w:hAnsi="Arial" w:cs="Arial"/>
                <w:sz w:val="22"/>
                <w:szCs w:val="22"/>
              </w:rPr>
              <w:t xml:space="preserve">In most cases, status messages can be programmatically determined and presented by </w:t>
            </w:r>
            <w:r>
              <w:rPr>
                <w:rFonts w:ascii="Arial" w:eastAsia="Arial" w:hAnsi="Arial" w:cs="Arial"/>
                <w:sz w:val="22"/>
                <w:szCs w:val="22"/>
              </w:rPr>
              <w:lastRenderedPageBreak/>
              <w:t>assistive technologies without receiving focus. The following exception exists:</w:t>
            </w:r>
          </w:p>
          <w:p w14:paraId="78FF7C38" w14:textId="77777777" w:rsidR="001C5912" w:rsidRDefault="00B95FB1">
            <w:pPr>
              <w:pStyle w:val="ListParagraph"/>
              <w:numPr>
                <w:ilvl w:val="0"/>
                <w:numId w:val="1"/>
              </w:numPr>
              <w:spacing w:line="276" w:lineRule="auto"/>
            </w:pPr>
            <w:r>
              <w:rPr>
                <w:rFonts w:ascii="Arial" w:eastAsia="Arial" w:hAnsi="Arial" w:cs="Arial"/>
                <w:sz w:val="22"/>
                <w:szCs w:val="22"/>
              </w:rPr>
              <w:t>Some status messages are not automatically announced by the screen reader, so people who are blind and/or use a screen reader or other assistive technology may completely miss the status messages, or they may not hear them in a timely fashion. This occurs on the following pages: Modal; Text Area; Forms - Form Error; Multi Value; WizardTopBar; Data table; File upload; Status Indicator; Radio group; Asyncronus; Data Input; Toast; ProgressMonitor; Text Input.</w:t>
            </w:r>
          </w:p>
        </w:tc>
      </w:tr>
    </w:tbl>
    <w:p w14:paraId="3E2087DB" w14:textId="77777777" w:rsidR="001C5912" w:rsidRDefault="001C5912">
      <w:pPr>
        <w:sectPr w:rsidR="001C5912">
          <w:headerReference w:type="default" r:id="rId135"/>
          <w:footerReference w:type="default" r:id="rId136"/>
          <w:type w:val="continuous"/>
          <w:pgSz w:w="16838" w:h="11906"/>
          <w:pgMar w:top="0" w:right="720" w:bottom="720" w:left="720" w:header="708" w:footer="708" w:gutter="0"/>
          <w:cols w:space="720"/>
          <w:docGrid w:linePitch="360"/>
        </w:sectPr>
      </w:pPr>
    </w:p>
    <w:p w14:paraId="0108B581" w14:textId="77777777" w:rsidR="001C5912" w:rsidRDefault="00B95FB1">
      <w:pPr>
        <w:pStyle w:val="Heading3"/>
        <w:spacing w:before="240" w:after="60"/>
      </w:pPr>
      <w:r>
        <w:rPr>
          <w:rFonts w:ascii="Arial" w:eastAsia="Arial" w:hAnsi="Arial" w:cs="Arial"/>
          <w:b/>
          <w:bCs/>
          <w:color w:val="000000"/>
          <w:sz w:val="32"/>
          <w:szCs w:val="32"/>
        </w:rPr>
        <w:t>Table 3: Success Criteria, Level AAA</w:t>
      </w:r>
    </w:p>
    <w:p w14:paraId="4627BA47" w14:textId="77777777" w:rsidR="001C5912" w:rsidRDefault="00B95FB1">
      <w:pPr>
        <w:spacing w:after="200"/>
      </w:pPr>
      <w:r>
        <w:rPr>
          <w:rFonts w:ascii="Arial" w:eastAsia="Arial" w:hAnsi="Arial" w:cs="Arial"/>
          <w:sz w:val="22"/>
          <w:szCs w:val="22"/>
        </w:rPr>
        <w:t>Notes: Not Applicable. Website was not audited for WCAG 2.2 AAA conformance.</w:t>
      </w:r>
    </w:p>
    <w:p w14:paraId="7D221A45" w14:textId="77777777" w:rsidR="001C5912" w:rsidRDefault="001C5912">
      <w:pPr>
        <w:sectPr w:rsidR="001C5912">
          <w:headerReference w:type="default" r:id="rId137"/>
          <w:footerReference w:type="default" r:id="rId138"/>
          <w:type w:val="continuous"/>
          <w:pgSz w:w="16838" w:h="11906"/>
          <w:pgMar w:top="0" w:right="720" w:bottom="720" w:left="720" w:header="708" w:footer="708" w:gutter="0"/>
          <w:cols w:space="720"/>
          <w:docGrid w:linePitch="360"/>
        </w:sectPr>
      </w:pPr>
    </w:p>
    <w:p w14:paraId="2056C4A0" w14:textId="77777777" w:rsidR="001C5912" w:rsidRDefault="00B95FB1">
      <w:pPr>
        <w:pStyle w:val="Heading2"/>
        <w:spacing w:before="200" w:after="120"/>
      </w:pPr>
      <w:r>
        <w:rPr>
          <w:rFonts w:ascii="Arial" w:eastAsia="Arial" w:hAnsi="Arial" w:cs="Arial"/>
          <w:b/>
          <w:bCs/>
          <w:color w:val="000000"/>
          <w:sz w:val="36"/>
          <w:szCs w:val="36"/>
        </w:rPr>
        <w:t>Legal Disclaimer (Clever - Design System Review)</w:t>
      </w:r>
    </w:p>
    <w:p w14:paraId="3BC1F5D5" w14:textId="64884B84" w:rsidR="001C5912" w:rsidRPr="00DB43B1" w:rsidRDefault="00DB43B1">
      <w:pPr>
        <w:spacing w:after="200"/>
      </w:pPr>
      <w:r w:rsidRPr="00DB43B1">
        <w:rPr>
          <w:rFonts w:ascii="Arial" w:eastAsia="Arial" w:hAnsi="Arial" w:cs="Arial"/>
          <w:sz w:val="24"/>
          <w:szCs w:val="24"/>
        </w:rPr>
        <w:t>TBD</w:t>
      </w:r>
    </w:p>
    <w:sectPr w:rsidR="001C5912" w:rsidRPr="00DB43B1">
      <w:headerReference w:type="default" r:id="rId139"/>
      <w:footerReference w:type="default" r:id="rId140"/>
      <w:type w:val="continuous"/>
      <w:pgSz w:w="16838" w:h="11906"/>
      <w:pgMar w:top="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F47EE" w14:textId="77777777" w:rsidR="00BC2DEE" w:rsidRDefault="00BC2DEE">
      <w:r>
        <w:separator/>
      </w:r>
    </w:p>
  </w:endnote>
  <w:endnote w:type="continuationSeparator" w:id="0">
    <w:p w14:paraId="4FF9AD39" w14:textId="77777777" w:rsidR="00BC2DEE" w:rsidRDefault="00BC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9EB6" w14:textId="77777777" w:rsidR="001C5912" w:rsidRDefault="00B95FB1">
    <w:pPr>
      <w:spacing w:before="100" w:after="100"/>
    </w:pPr>
    <w:r>
      <w:rPr>
        <w:rFonts w:ascii="Calibri" w:eastAsia="Calibri" w:hAnsi="Calibri" w:cs="Calibri"/>
        <w:b/>
        <w:bCs/>
        <w:sz w:val="22"/>
        <w:szCs w:val="22"/>
      </w:rPr>
      <w:t>________________________________________________</w:t>
    </w:r>
  </w:p>
  <w:p w14:paraId="532597CA" w14:textId="77777777" w:rsidR="001C5912" w:rsidRDefault="00B95FB1">
    <w:pPr>
      <w:spacing w:after="200"/>
    </w:pPr>
    <w:r>
      <w:rPr>
        <w:rFonts w:ascii="Calibri" w:eastAsia="Calibri" w:hAnsi="Calibri" w:cs="Calibri"/>
        <w:sz w:val="22"/>
        <w:szCs w:val="22"/>
      </w:rPr>
      <w:t>"Voluntary Product Accessibility Template" and "VPAT" are registered</w:t>
    </w:r>
    <w:r>
      <w:rPr>
        <w:rFonts w:ascii="Calibri" w:eastAsia="Calibri" w:hAnsi="Calibri" w:cs="Calibri"/>
        <w:sz w:val="22"/>
        <w:szCs w:val="22"/>
      </w:rPr>
      <w:br/>
      <w:t>service marks of the Information Technology Industry Council (ITI)</w:t>
    </w:r>
  </w:p>
  <w:p w14:paraId="643CFAF8" w14:textId="77777777"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1</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2</w:t>
    </w:r>
    <w:r>
      <w:rPr>
        <w:rFonts w:ascii="Calibri" w:eastAsia="Calibri" w:hAnsi="Calibri" w:cs="Calibri"/>
        <w:b/>
        <w:bCs/>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B28F" w14:textId="5134D5D1"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C46EB0">
      <w:rPr>
        <w:rFonts w:ascii="Calibri" w:eastAsia="Calibri" w:hAnsi="Calibri" w:cs="Calibri"/>
        <w:b/>
        <w:bCs/>
        <w:noProof/>
        <w:sz w:val="22"/>
        <w:szCs w:val="22"/>
      </w:rPr>
      <w:t>32</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C46EB0">
      <w:rPr>
        <w:rFonts w:ascii="Calibri" w:eastAsia="Calibri" w:hAnsi="Calibri" w:cs="Calibri"/>
        <w:b/>
        <w:bCs/>
        <w:noProof/>
        <w:sz w:val="22"/>
        <w:szCs w:val="22"/>
      </w:rPr>
      <w:t>32</w:t>
    </w:r>
    <w:r>
      <w:rPr>
        <w:rFonts w:ascii="Calibri" w:eastAsia="Calibri" w:hAnsi="Calibri" w:cs="Calibri"/>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3EE4" w14:textId="77777777" w:rsidR="009A3009" w:rsidRDefault="009A3009">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noProof/>
        <w:sz w:val="22"/>
        <w:szCs w:val="22"/>
      </w:rPr>
      <w:t>2</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noProof/>
        <w:sz w:val="22"/>
        <w:szCs w:val="22"/>
      </w:rPr>
      <w:t>3</w:t>
    </w:r>
    <w:r>
      <w:rPr>
        <w:rFonts w:ascii="Calibri" w:eastAsia="Calibri" w:hAnsi="Calibri" w:cs="Calibri"/>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294E" w14:textId="77777777"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3</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4</w:t>
    </w:r>
    <w:r>
      <w:rPr>
        <w:rFonts w:ascii="Calibri" w:eastAsia="Calibri" w:hAnsi="Calibri" w:cs="Calibri"/>
        <w:b/>
        <w:bCs/>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7EE8" w14:textId="629B889E"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7</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8</w:t>
    </w:r>
    <w:r>
      <w:rPr>
        <w:rFonts w:ascii="Calibri" w:eastAsia="Calibri" w:hAnsi="Calibri" w:cs="Calibri"/>
        <w:b/>
        <w:bCs/>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B036" w14:textId="77777777"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sidR="00BC2DEE">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sidR="00BC2DEE">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AE0B" w14:textId="1C213ADE"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8</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9</w:t>
    </w:r>
    <w:r>
      <w:rPr>
        <w:rFonts w:ascii="Calibri" w:eastAsia="Calibri" w:hAnsi="Calibri" w:cs="Calibri"/>
        <w:b/>
        <w:bCs/>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4B53" w14:textId="33B665B1"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9</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10</w:t>
    </w:r>
    <w:r>
      <w:rPr>
        <w:rFonts w:ascii="Calibri" w:eastAsia="Calibri" w:hAnsi="Calibri" w:cs="Calibri"/>
        <w:b/>
        <w:bCs/>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C670" w14:textId="6CC8765F"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24</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25</w:t>
    </w:r>
    <w:r>
      <w:rPr>
        <w:rFonts w:ascii="Calibri" w:eastAsia="Calibri" w:hAnsi="Calibri" w:cs="Calibri"/>
        <w:b/>
        <w:bCs/>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D984" w14:textId="6E5E53EB" w:rsidR="001C5912" w:rsidRDefault="00B95FB1">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32</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9A3009">
      <w:rPr>
        <w:rFonts w:ascii="Calibri" w:eastAsia="Calibri" w:hAnsi="Calibri" w:cs="Calibri"/>
        <w:b/>
        <w:bCs/>
        <w:noProof/>
        <w:sz w:val="22"/>
        <w:szCs w:val="22"/>
      </w:rPr>
      <w:t>32</w:t>
    </w:r>
    <w:r>
      <w:rPr>
        <w:rFonts w:ascii="Calibri" w:eastAsia="Calibri" w:hAnsi="Calibri" w:cs="Calibri"/>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9A460" w14:textId="77777777" w:rsidR="00BC2DEE" w:rsidRDefault="00BC2DEE">
      <w:r>
        <w:separator/>
      </w:r>
    </w:p>
  </w:footnote>
  <w:footnote w:type="continuationSeparator" w:id="0">
    <w:p w14:paraId="064D0C4A" w14:textId="77777777" w:rsidR="00BC2DEE" w:rsidRDefault="00BC2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8059" w14:textId="77777777" w:rsidR="004A065E" w:rsidRDefault="00B95FB1">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5B9E" w14:textId="77777777" w:rsidR="004A065E" w:rsidRDefault="00B95FB1">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92B5" w14:textId="77777777" w:rsidR="009A3009" w:rsidRDefault="009A3009">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14EA" w14:textId="77777777" w:rsidR="004A065E" w:rsidRDefault="00B95FB1">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EE58" w14:textId="77777777" w:rsidR="004A065E" w:rsidRDefault="00B95FB1">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C2B7" w14:textId="77777777" w:rsidR="004A065E" w:rsidRDefault="00B95FB1">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A110" w14:textId="77777777" w:rsidR="004A065E" w:rsidRDefault="00B95FB1">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4E50" w14:textId="77777777" w:rsidR="004A065E" w:rsidRDefault="00B95FB1">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48DB" w14:textId="77777777" w:rsidR="004A065E" w:rsidRDefault="00B95FB1">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46E0" w14:textId="77777777" w:rsidR="004A065E" w:rsidRDefault="00B95FB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26377"/>
    <w:multiLevelType w:val="hybridMultilevel"/>
    <w:tmpl w:val="53F44E8E"/>
    <w:lvl w:ilvl="0" w:tplc="19F41524">
      <w:start w:val="1"/>
      <w:numFmt w:val="bullet"/>
      <w:lvlText w:val="●"/>
      <w:lvlJc w:val="left"/>
      <w:pPr>
        <w:ind w:left="720" w:hanging="360"/>
      </w:pPr>
    </w:lvl>
    <w:lvl w:ilvl="1" w:tplc="69CE6F8C">
      <w:start w:val="1"/>
      <w:numFmt w:val="bullet"/>
      <w:lvlText w:val="○"/>
      <w:lvlJc w:val="left"/>
      <w:pPr>
        <w:ind w:left="1440" w:hanging="360"/>
      </w:pPr>
    </w:lvl>
    <w:lvl w:ilvl="2" w:tplc="E17CF99C">
      <w:start w:val="1"/>
      <w:numFmt w:val="bullet"/>
      <w:lvlText w:val="■"/>
      <w:lvlJc w:val="left"/>
      <w:pPr>
        <w:ind w:left="2160" w:hanging="360"/>
      </w:pPr>
    </w:lvl>
    <w:lvl w:ilvl="3" w:tplc="825691F0">
      <w:start w:val="1"/>
      <w:numFmt w:val="bullet"/>
      <w:lvlText w:val="●"/>
      <w:lvlJc w:val="left"/>
      <w:pPr>
        <w:ind w:left="2880" w:hanging="360"/>
      </w:pPr>
    </w:lvl>
    <w:lvl w:ilvl="4" w:tplc="4D5E866C">
      <w:start w:val="1"/>
      <w:numFmt w:val="bullet"/>
      <w:lvlText w:val="○"/>
      <w:lvlJc w:val="left"/>
      <w:pPr>
        <w:ind w:left="3600" w:hanging="360"/>
      </w:pPr>
    </w:lvl>
    <w:lvl w:ilvl="5" w:tplc="7BB8D8BC">
      <w:start w:val="1"/>
      <w:numFmt w:val="bullet"/>
      <w:lvlText w:val="■"/>
      <w:lvlJc w:val="left"/>
      <w:pPr>
        <w:ind w:left="4320" w:hanging="360"/>
      </w:pPr>
    </w:lvl>
    <w:lvl w:ilvl="6" w:tplc="3D22C6E8">
      <w:start w:val="1"/>
      <w:numFmt w:val="bullet"/>
      <w:lvlText w:val="●"/>
      <w:lvlJc w:val="left"/>
      <w:pPr>
        <w:ind w:left="5040" w:hanging="360"/>
      </w:pPr>
    </w:lvl>
    <w:lvl w:ilvl="7" w:tplc="4DD2CA90">
      <w:start w:val="1"/>
      <w:numFmt w:val="bullet"/>
      <w:lvlText w:val="●"/>
      <w:lvlJc w:val="left"/>
      <w:pPr>
        <w:ind w:left="5760" w:hanging="360"/>
      </w:pPr>
    </w:lvl>
    <w:lvl w:ilvl="8" w:tplc="A8F2FF18">
      <w:start w:val="1"/>
      <w:numFmt w:val="bullet"/>
      <w:lvlText w:val="●"/>
      <w:lvlJc w:val="left"/>
      <w:pPr>
        <w:ind w:left="6480" w:hanging="360"/>
      </w:pPr>
    </w:lvl>
  </w:abstractNum>
  <w:abstractNum w:abstractNumId="1" w15:restartNumberingAfterBreak="0">
    <w:nsid w:val="2D165B0F"/>
    <w:multiLevelType w:val="multilevel"/>
    <w:tmpl w:val="1BEEC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912"/>
    <w:rsid w:val="001C5912"/>
    <w:rsid w:val="00351BFC"/>
    <w:rsid w:val="004A065E"/>
    <w:rsid w:val="006406A1"/>
    <w:rsid w:val="00896D85"/>
    <w:rsid w:val="009A3009"/>
    <w:rsid w:val="00B95FB1"/>
    <w:rsid w:val="00BC2DEE"/>
    <w:rsid w:val="00C46EB0"/>
    <w:rsid w:val="00C93D05"/>
    <w:rsid w:val="00DB43B1"/>
    <w:rsid w:val="00E851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082FA"/>
  <w15:docId w15:val="{C708A653-5489-41D7-809B-3F05A883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Heading2Char">
    <w:name w:val="Heading 2 Char"/>
    <w:basedOn w:val="DefaultParagraphFont"/>
    <w:link w:val="Heading2"/>
    <w:uiPriority w:val="9"/>
    <w:rsid w:val="009A3009"/>
    <w:rPr>
      <w:color w:val="2E74B5"/>
      <w:sz w:val="26"/>
      <w:szCs w:val="26"/>
    </w:rPr>
  </w:style>
  <w:style w:type="paragraph" w:styleId="NormalWeb">
    <w:name w:val="Normal (Web)"/>
    <w:basedOn w:val="Normal"/>
    <w:uiPriority w:val="99"/>
    <w:unhideWhenUsed/>
    <w:rsid w:val="009A300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w3.org/TR/WCAG20/" TargetMode="External"/><Relationship Id="rId21" Type="http://schemas.openxmlformats.org/officeDocument/2006/relationships/hyperlink" Target="https://www.chromatic.com/component?appId=62fbbb0daff0aa52aea739ac&amp;csfId=clever-ui-packages-clever-ui-checkbox-checkboxgroup&amp;buildNumber=894&amp;k=690cd4f34d069a734cddb569-1200px-interactive-true&amp;h=11&amp;b=-1" TargetMode="External"/><Relationship Id="rId42" Type="http://schemas.openxmlformats.org/officeDocument/2006/relationships/hyperlink" Target="https://www.chromatic.com/component?appId=62fbbb0daff0aa52aea739ac&amp;csfId=clever-ui-packages-clever-ui-left-nav-leftnav&amp;buildNumber=797&amp;k=68362532ca533a704196202a-1200px-interactive-true&amp;h=19&amp;b=-1" TargetMode="External"/><Relationship Id="rId63" Type="http://schemas.openxmlformats.org/officeDocument/2006/relationships/hyperlink" Target="https://www.chromatic.com/component?appId=62fbbb0daff0aa52aea739ac&amp;csfId=clever-ui-packages-clever-ui-tooltip-tooltip&amp;buildNumber=797&amp;k=68362532ca533a704196209b-1200px-interactive-true&amp;h=18&amp;b=-1" TargetMode="External"/><Relationship Id="rId84" Type="http://schemas.openxmlformats.org/officeDocument/2006/relationships/hyperlink" Target="http://www.w3.org/TR/WCAG20/" TargetMode="External"/><Relationship Id="rId138" Type="http://schemas.openxmlformats.org/officeDocument/2006/relationships/footer" Target="footer9.xml"/><Relationship Id="rId107" Type="http://schemas.openxmlformats.org/officeDocument/2006/relationships/hyperlink" Target="https://www.w3.org/TR/WCAG22/" TargetMode="External"/><Relationship Id="rId11" Type="http://schemas.openxmlformats.org/officeDocument/2006/relationships/footer" Target="footer2.xml"/><Relationship Id="rId32" Type="http://schemas.openxmlformats.org/officeDocument/2006/relationships/hyperlink" Target="https://www.chromatic.com/component?appId=62fbbb0daff0aa52aea739ac&amp;csfId=clever-ui-packages-clever-ui-file-upload-fileupload--default&amp;buildNumber=797&amp;k=68362532ca533a7041961fea-1200px-interactive-true&amp;h=22&amp;b=-17" TargetMode="External"/><Relationship Id="rId37" Type="http://schemas.openxmlformats.org/officeDocument/2006/relationships/hyperlink" Target="https://www.chromatic.com/component?appId=62fbbb0daff0aa52aea739ac&amp;csfId=clever-ui-packages-clever-ui-table-cells-headercell--basic&amp;buildNumber=797&amp;k=68362532ca533a7041962082-1200px-interactive-true&amp;h=31&amp;b=-4" TargetMode="External"/><Relationship Id="rId53" Type="http://schemas.openxmlformats.org/officeDocument/2006/relationships/hyperlink" Target="https://www.chromatic.com/component?appId=62fbbb0daff0aa52aea739ac&amp;csfId=clever-ui-packages-clever-ui-button-button-secondary--icon-with-label&amp;buildNumber=797&amp;k=68362532ca533a7041961f98-1200px-interactive-true&amp;h=16&amp;b=-6" TargetMode="External"/><Relationship Id="rId58" Type="http://schemas.openxmlformats.org/officeDocument/2006/relationships/hyperlink" Target="https://www.chromatic.com/component?appId=62fbbb0daff0aa52aea739ac&amp;csfId=clever-ui-packages-clever-ui-tab-bar-tabbar&amp;buildNumber=797&amp;k=68362532ca533a704196207d-1200px-interactive-true&amp;h=25&amp;b=-1" TargetMode="External"/><Relationship Id="rId74" Type="http://schemas.openxmlformats.org/officeDocument/2006/relationships/footer" Target="footer5.xml"/><Relationship Id="rId79" Type="http://schemas.openxmlformats.org/officeDocument/2006/relationships/hyperlink" Target="http://www.w3.org/TR/WCAG20/" TargetMode="External"/><Relationship Id="rId102" Type="http://schemas.openxmlformats.org/officeDocument/2006/relationships/hyperlink" Target="http://www.w3.org/TR/WCAG20/" TargetMode="External"/><Relationship Id="rId123" Type="http://schemas.openxmlformats.org/officeDocument/2006/relationships/hyperlink" Target="http://www.w3.org/TR/WCAG20/" TargetMode="External"/><Relationship Id="rId128" Type="http://schemas.openxmlformats.org/officeDocument/2006/relationships/hyperlink" Target="http://www.w3.org/TR/WCAG20/" TargetMode="External"/><Relationship Id="rId5" Type="http://schemas.openxmlformats.org/officeDocument/2006/relationships/footnotes" Target="footnote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s://www.chromatic.com/component?appId=62fbbb0daff0aa52aea739ac&amp;csfId=clever-ui-packages-clever-ui-modal-confirmationmodal--custom-body&amp;buildNumber=797&amp;k=68362532ca533a7041962030-1200px-interactive-true&amp;h=4&amp;b=20" TargetMode="External"/><Relationship Id="rId27" Type="http://schemas.openxmlformats.org/officeDocument/2006/relationships/hyperlink" Target="https://www.chromatic.com/component?appId=62fbbb0daff0aa52aea739ac&amp;csfId=clever-ui-packages-clever-ui-input-dateinput--basic&amp;buildNumber=797&amp;k=68362532ca533a7041962011-1200px-interactive-true&amp;h=24&amp;b=-5" TargetMode="External"/><Relationship Id="rId43" Type="http://schemas.openxmlformats.org/officeDocument/2006/relationships/hyperlink" Target="https://www.chromatic.com/component?appId=62fbbb0daff0aa52aea739ac&amp;csfId=clever-ui-packages-clever-ui-button-button-miscellaneous--tooltips&amp;buildNumber=797&amp;k=68362532ca533a7041961f8f-1200px-interactive-true&amp;h=13&amp;b=-3" TargetMode="External"/><Relationship Id="rId48" Type="http://schemas.openxmlformats.org/officeDocument/2006/relationships/hyperlink" Target="https://www.chromatic.com/component?appId=62fbbb0daff0aa52aea739ac&amp;csfId=clever-ui-packages-clever-ui-progress-monitor-progressmonitor--complete&amp;buildNumber=797&amp;k=68362532ca533a704196203a-1200px-interactive-true&amp;h=30&amp;b=-4" TargetMode="External"/><Relationship Id="rId64" Type="http://schemas.openxmlformats.org/officeDocument/2006/relationships/hyperlink" Target="https://www.chromatic.com/component?appId=62fbbb0daff0aa52aea739ac&amp;csfId=clever-ui-packages-clever-ui-wizard-wizard--default&amp;buildNumber=797&amp;k=68362532ca533a70419620a3-1200px-interactive-true&amp;h=33&amp;b=-14" TargetMode="External"/><Relationship Id="rId69" Type="http://schemas.openxmlformats.org/officeDocument/2006/relationships/hyperlink" Target="https://www.w3.org/TR/WCAG21/" TargetMode="External"/><Relationship Id="rId113" Type="http://schemas.openxmlformats.org/officeDocument/2006/relationships/hyperlink" Target="https://www.w3.org/TR/WCAG21/" TargetMode="External"/><Relationship Id="rId118" Type="http://schemas.openxmlformats.org/officeDocument/2006/relationships/hyperlink" Target="https://www.w3.org/TR/WCAG21/" TargetMode="External"/><Relationship Id="rId134" Type="http://schemas.openxmlformats.org/officeDocument/2006/relationships/hyperlink" Target="https://www.w3.org/TR/WCAG21/" TargetMode="External"/><Relationship Id="rId139" Type="http://schemas.openxmlformats.org/officeDocument/2006/relationships/header" Target="header10.xml"/><Relationship Id="rId80" Type="http://schemas.openxmlformats.org/officeDocument/2006/relationships/hyperlink" Target="http://www.w3.org/TR/WCAG20/" TargetMode="External"/><Relationship Id="rId85" Type="http://schemas.openxmlformats.org/officeDocument/2006/relationships/hyperlink" Target="http://www.w3.org/TR/WCAG20/" TargetMode="External"/><Relationship Id="rId12" Type="http://schemas.openxmlformats.org/officeDocument/2006/relationships/hyperlink" Target="https://www.chromatic.com/component?appId=62fbbb0daff0aa52aea739ac&amp;csfId=clever-ui-packages-clever-ui-alert-alert&amp;buildNumber=797&amp;k=68362532ca533a7041961f72-1200px-interactive-true&amp;h=16&amp;b=-1" TargetMode="External"/><Relationship Id="rId17" Type="http://schemas.openxmlformats.org/officeDocument/2006/relationships/hyperlink" Target="https://www.chromatic.com/component?appId=62fbbb0daff0aa52aea739ac&amp;csfId=clever-ui-packages-clever-ui-table-cells-cell&amp;buildNumber=797&amp;k=68362532ca533a704196207e-1200px-interactive-true&amp;h=28&amp;b=-1" TargetMode="External"/><Relationship Id="rId33" Type="http://schemas.openxmlformats.org/officeDocument/2006/relationships/hyperlink" Target="https://www.chromatic.com/component?appId=62fbbb0daff0aa52aea739ac&amp;csfId=clever-ui-packages-clever-ui-button-filterdropdownpill--with-options&amp;buildNumber=797&amp;k=68362532ca533a7041961f86-1200px-interactive-true&amp;h=26&amp;b=-3" TargetMode="External"/><Relationship Id="rId38" Type="http://schemas.openxmlformats.org/officeDocument/2006/relationships/hyperlink" Target="https://www.chromatic.com/component?appId=62fbbb0daff0aa52aea739ac&amp;csfId=clever-ui-packages-clever-ui-icon-icon&amp;buildNumber=797&amp;k=68362532ca533a7041961ffb-1200px-interactive-true&amp;h=16&amp;b=-1" TargetMode="External"/><Relationship Id="rId59" Type="http://schemas.openxmlformats.org/officeDocument/2006/relationships/hyperlink" Target="https://www.chromatic.com/component?appId=62fbbb0daff0aa52aea739ac&amp;csfId=clever-ui-packages-clever-ui-button-button-tertiary--icon-with-label&amp;buildNumber=797&amp;k=68362532ca533a7041961f9d-1200px-interactive-true&amp;h=12&amp;b=-2" TargetMode="External"/><Relationship Id="rId103" Type="http://schemas.openxmlformats.org/officeDocument/2006/relationships/hyperlink" Target="http://www.w3.org/TR/WCAG20/" TargetMode="External"/><Relationship Id="rId108" Type="http://schemas.openxmlformats.org/officeDocument/2006/relationships/hyperlink" Target="http://www.w3.org/TR/WCAG20/" TargetMode="External"/><Relationship Id="rId124" Type="http://schemas.openxmlformats.org/officeDocument/2006/relationships/hyperlink" Target="http://www.w3.org/TR/WCAG20/" TargetMode="External"/><Relationship Id="rId129" Type="http://schemas.openxmlformats.org/officeDocument/2006/relationships/hyperlink" Target="http://www.w3.org/TR/WCAG20/" TargetMode="External"/><Relationship Id="rId54" Type="http://schemas.openxmlformats.org/officeDocument/2006/relationships/hyperlink" Target="https://www.chromatic.com/component?appId=62fbbb0daff0aa52aea739ac&amp;csfId=clever-ui-packages-clever-ui-status-indicator-statusindicator--disabled&amp;buildNumber=797&amp;k=68362532ca533a7041962068-1200px-interactive-true&amp;h=31&amp;b=-11" TargetMode="External"/><Relationship Id="rId70" Type="http://schemas.openxmlformats.org/officeDocument/2006/relationships/hyperlink" Target="https://www.w3.org/TR/WCAG22/" TargetMode="External"/><Relationship Id="rId75" Type="http://schemas.openxmlformats.org/officeDocument/2006/relationships/hyperlink" Target="https://www.w3.org/TR/WCAG22/" TargetMode="External"/><Relationship Id="rId91" Type="http://schemas.openxmlformats.org/officeDocument/2006/relationships/hyperlink" Target="http://www.w3.org/TR/WCAG20/" TargetMode="External"/><Relationship Id="rId96" Type="http://schemas.openxmlformats.org/officeDocument/2006/relationships/hyperlink" Target="http://www.w3.org/TR/WCAG20/" TargetMode="External"/><Relationship Id="rId14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chromatic.com/component?appId=62fbbb0daff0aa52aea739ac&amp;csfId=clever-ui-packages-clever-ui-input-copyablecontainer--basic&amp;buildNumber=797&amp;k=68362532ca533a704196200b-1200px-interactive-true&amp;h=22&amp;b=-3" TargetMode="External"/><Relationship Id="rId28" Type="http://schemas.openxmlformats.org/officeDocument/2006/relationships/hyperlink" Target="https://www.chromatic.com/component?appId=62fbbb0daff0aa52aea739ac&amp;csfId=clever-ui-packages-clever-ui-table-table-datatable--kitchen-sink&amp;buildNumber=797&amp;k=68362532ca533a7041962085-1200px-interactive-true&amp;h=47&amp;b=-18" TargetMode="External"/><Relationship Id="rId49" Type="http://schemas.openxmlformats.org/officeDocument/2006/relationships/hyperlink" Target="https://www.chromatic.com/component?appId=62fbbb0daff0aa52aea739ac&amp;csfId=clever-ui-packages-clever-ui-radiogroup-radio&amp;buildNumber=797&amp;k=68362532ca533a704196203d-1200px-interactive-true&amp;h=19&amp;b=-1" TargetMode="External"/><Relationship Id="rId114" Type="http://schemas.openxmlformats.org/officeDocument/2006/relationships/hyperlink" Target="https://www.w3.org/TR/WCAG21/" TargetMode="External"/><Relationship Id="rId119" Type="http://schemas.openxmlformats.org/officeDocument/2006/relationships/hyperlink" Target="https://www.w3.org/TR/WCAG21/" TargetMode="External"/><Relationship Id="rId44" Type="http://schemas.openxmlformats.org/officeDocument/2006/relationships/hyperlink" Target="https://www.chromatic.com/component?appId=62fbbb0daff0aa52aea739ac&amp;csfId=clever-ui-packages-clever-ui-modal-modal&amp;buildNumber=797&amp;k=68362532ca533a7041962037-1200px-interactive-true&amp;h=25&amp;b=-1" TargetMode="External"/><Relationship Id="rId60" Type="http://schemas.openxmlformats.org/officeDocument/2006/relationships/hyperlink" Target="https://www.chromatic.com/component?appId=62fbbb0daff0aa52aea739ac&amp;csfId=clever-ui-packages-clever-ui-input-textarea&amp;buildNumber=797&amp;k=68362532ca533a7041962016-1200px-interactive-true&amp;h=20&amp;b=-1" TargetMode="External"/><Relationship Id="rId65" Type="http://schemas.openxmlformats.org/officeDocument/2006/relationships/hyperlink" Target="https://www.chromatic.com/component?appId=62fbbb0daff0aa52aea739ac&amp;csfId=clever-ui-packages-clever-ui-wizard-wizardtopbar--primary&amp;buildNumber=797&amp;k=68362532ca533a70419620a8-1200px-interactive-true&amp;h=22&amp;b=-3"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130" Type="http://schemas.openxmlformats.org/officeDocument/2006/relationships/hyperlink" Target="http://www.w3.org/TR/WCAG20/" TargetMode="External"/><Relationship Id="rId135" Type="http://schemas.openxmlformats.org/officeDocument/2006/relationships/header" Target="header8.xml"/><Relationship Id="rId13" Type="http://schemas.openxmlformats.org/officeDocument/2006/relationships/hyperlink" Target="https://www.chromatic.com/component?appId=62fbbb0daff0aa52aea739ac&amp;csfId=clever-ui-packages-clever-ui-select-select-asynchronous--preloaded-options&amp;buildNumber=797&amp;k=68362532ca533a7041962049-1200px-interactive-true&amp;h=27&amp;b=-8" TargetMode="External"/><Relationship Id="rId18" Type="http://schemas.openxmlformats.org/officeDocument/2006/relationships/hyperlink" Target="https://www.chromatic.com/component?appId=62fbbb0daff0aa52aea739ac&amp;csfId=clever-ui-packages-clever-ui-checkbox-checkbox&amp;buildNumber=797&amp;k=68362532ca533a7041961fda-1200px-interactive-true&amp;h=8&amp;b=-1" TargetMode="External"/><Relationship Id="rId39" Type="http://schemas.openxmlformats.org/officeDocument/2006/relationships/hyperlink" Target="https://www.chromatic.com/component?appId=62fbbb0daff0aa52aea739ac&amp;csfId=clever-ui-packages-clever-ui-info-panel-infopanel&amp;buildNumber=797&amp;k=68362532ca533a7041962003-1200px-interactive-true&amp;h=18&amp;b=-1" TargetMode="External"/><Relationship Id="rId109" Type="http://schemas.openxmlformats.org/officeDocument/2006/relationships/header" Target="header7.xml"/><Relationship Id="rId34" Type="http://schemas.openxmlformats.org/officeDocument/2006/relationships/hyperlink" Target="https://www.chromatic.com/component?appId=62fbbb0daff0aa52aea739ac&amp;csfId=clever-ui-packages-clever-ui-forms-examples--input-change-with-error-validation&amp;buildNumber=797&amp;k=68362532ca533a7041961ff6-1200px-interactive-true&amp;h=15&amp;b=-4" TargetMode="External"/><Relationship Id="rId50" Type="http://schemas.openxmlformats.org/officeDocument/2006/relationships/hyperlink" Target="https://www.chromatic.com/component?appId=62fbbb0daff0aa52aea739ac&amp;csfId=clever-ui-packages-clever-ui-card-radiocard-interactive--with-description-and-children&amp;buildNumber=797&amp;k=68362532ca533a7041961fd2-1200px-interactive-true&amp;h=41&amp;b=-27" TargetMode="External"/><Relationship Id="rId55" Type="http://schemas.openxmlformats.org/officeDocument/2006/relationships/hyperlink" Target="https://www.chromatic.com/component?appId=62fbbb0daff0aa52aea739ac&amp;csfId=clever-ui-packages-clever-ui-wizard-stepper&amp;buildNumber=797&amp;k=68362532ca533a70419620a2-1200px-interactive-true&amp;h=20&amp;b=-1" TargetMode="External"/><Relationship Id="rId76" Type="http://schemas.openxmlformats.org/officeDocument/2006/relationships/header" Target="header6.xml"/><Relationship Id="rId97" Type="http://schemas.openxmlformats.org/officeDocument/2006/relationships/hyperlink" Target="https://www.w3.org/TR/WCAG21/" TargetMode="External"/><Relationship Id="rId104" Type="http://schemas.openxmlformats.org/officeDocument/2006/relationships/hyperlink" Target="https://www.w3.org/TR/WCAG22/" TargetMode="External"/><Relationship Id="rId120" Type="http://schemas.openxmlformats.org/officeDocument/2006/relationships/hyperlink" Target="https://www.w3.org/TR/WCAG21/" TargetMode="External"/><Relationship Id="rId125" Type="http://schemas.openxmlformats.org/officeDocument/2006/relationships/hyperlink" Target="https://www.w3.org/TR/WCAG22/" TargetMode="External"/><Relationship Id="rId141"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eader" Target="header4.xml"/><Relationship Id="rId92" Type="http://schemas.openxmlformats.org/officeDocument/2006/relationships/hyperlink" Target="http://www.w3.org/TR/WCAG20/" TargetMode="External"/><Relationship Id="rId2" Type="http://schemas.openxmlformats.org/officeDocument/2006/relationships/styles" Target="styles.xml"/><Relationship Id="rId29" Type="http://schemas.openxmlformats.org/officeDocument/2006/relationships/hyperlink" Target="https://www.chromatic.com/component?appId=62fbbb0daff0aa52aea739ac&amp;csfId=clever-ui-packages-clever-ui-input-datepicker&amp;buildNumber=797&amp;k=68362532ca533a7041962015-1200px-interactive-true&amp;h=20&amp;b=-1" TargetMode="External"/><Relationship Id="rId24" Type="http://schemas.openxmlformats.org/officeDocument/2006/relationships/hyperlink" Target="https://www.chromatic.com/component?appId=62fbbb0daff0aa52aea739ac&amp;csfId=clever-ui-packages-clever-ui-input-copyableinput--basic&amp;buildNumber=797&amp;k=68362532ca533a704196200d-1200px-interactive-true&amp;h=28&amp;b=-9" TargetMode="External"/><Relationship Id="rId40" Type="http://schemas.openxmlformats.org/officeDocument/2006/relationships/hyperlink" Target="https://www.chromatic.com/component?appId=62fbbb0daff0aa52aea739ac&amp;csfId=clever-ui-packages-clever-ui-button-button-inlinelinks--icon-position-right&amp;buildNumber=797&amp;k=68362532ca533a7041961f8a-1200px-interactive-true&amp;h=27&amp;b=-17" TargetMode="External"/><Relationship Id="rId45" Type="http://schemas.openxmlformats.org/officeDocument/2006/relationships/hyperlink" Target="https://www.chromatic.com/component?appId=62fbbb0daff0aa52aea739ac&amp;csfId=clever-ui-packages-clever-ui-select-select-multivalue--basic&amp;buildNumber=797&amp;k=68362532ca533a704196204b-1200px-interactive-true&amp;h=33&amp;b=-14" TargetMode="External"/><Relationship Id="rId66" Type="http://schemas.openxmlformats.org/officeDocument/2006/relationships/header" Target="header3.xml"/><Relationship Id="rId87" Type="http://schemas.openxmlformats.org/officeDocument/2006/relationships/hyperlink" Target="http://www.w3.org/TR/WCAG20/" TargetMode="External"/><Relationship Id="rId110" Type="http://schemas.openxmlformats.org/officeDocument/2006/relationships/footer" Target="footer7.xml"/><Relationship Id="rId115" Type="http://schemas.openxmlformats.org/officeDocument/2006/relationships/hyperlink" Target="http://www.w3.org/TR/WCAG20/" TargetMode="External"/><Relationship Id="rId131" Type="http://schemas.openxmlformats.org/officeDocument/2006/relationships/hyperlink" Target="http://www.w3.org/TR/WCAG20/" TargetMode="External"/><Relationship Id="rId136" Type="http://schemas.openxmlformats.org/officeDocument/2006/relationships/footer" Target="footer8.xml"/><Relationship Id="rId61" Type="http://schemas.openxmlformats.org/officeDocument/2006/relationships/hyperlink" Target="https://www.chromatic.com/component?appId=62fbbb0daff0aa52aea739ac&amp;csfId=clever-ui-packages-clever-ui-input-textinput&amp;buildNumber=797&amp;k=68362532ca533a704196201a-1200px-interactive-true&amp;h=12&amp;b=-1" TargetMode="External"/><Relationship Id="rId82" Type="http://schemas.openxmlformats.org/officeDocument/2006/relationships/hyperlink" Target="http://www.w3.org/TR/WCAG20/" TargetMode="External"/><Relationship Id="rId19" Type="http://schemas.openxmlformats.org/officeDocument/2006/relationships/hyperlink" Target="https://www.chromatic.com/component?appId=62fbbb0daff0aa52aea739ac&amp;csfId=clever-ui-packages-clever-ui-card-optioncard-interactive--basic&amp;buildNumber=797&amp;k=68362532ca533a7041961fc6-1200px-interactive-true&amp;h=22&amp;b=-9" TargetMode="External"/><Relationship Id="rId14" Type="http://schemas.openxmlformats.org/officeDocument/2006/relationships/hyperlink" Target="https://www.chromatic.com/component?appId=62fbbb0daff0aa52aea739ac&amp;csfId=clever-ui-packages-clever-ui-card-card-nested--with-radio-cards&amp;buildNumber=797&amp;k=68362532ca533a7041961fac-1200px-interactive-true&amp;h=8&amp;b=-4" TargetMode="External"/><Relationship Id="rId30" Type="http://schemas.openxmlformats.org/officeDocument/2006/relationships/hyperlink" Target="https://www.chromatic.com/component?appId=62fbbb0daff0aa52aea739ac&amp;csfId=clever-ui-packages-clever-ui-button-button-destructive--destructive&amp;buildNumber=797&amp;k=68362532ca533a7041961f7b-1200px-interactive-true&amp;h=22&amp;b=-12" TargetMode="External"/><Relationship Id="rId35" Type="http://schemas.openxmlformats.org/officeDocument/2006/relationships/hyperlink" Target="https://www.chromatic.com/component?appId=62fbbb0daff0aa52aea739ac&amp;csfId=clever-ui-packages-clever-ui-forms-formerror&amp;buildNumber=797&amp;k=68362532ca533a7041961ff2-1200px-interactive-true&amp;h=12&amp;b=-1" TargetMode="External"/><Relationship Id="rId56" Type="http://schemas.openxmlformats.org/officeDocument/2006/relationships/hyperlink" Target="https://www.chromatic.com/component?appId=62fbbb0daff0aa52aea739ac&amp;csfId=clever-ui-packages-clever-ui-switch-switch&amp;buildNumber=797&amp;k=68362532ca533a7041962072-1200px-interactive-true&amp;h=23&amp;b=-1" TargetMode="External"/><Relationship Id="rId77" Type="http://schemas.openxmlformats.org/officeDocument/2006/relationships/footer" Target="footer6.xml"/><Relationship Id="rId100" Type="http://schemas.openxmlformats.org/officeDocument/2006/relationships/hyperlink" Target="https://www.w3.org/TR/WCAG21/" TargetMode="External"/><Relationship Id="rId105" Type="http://schemas.openxmlformats.org/officeDocument/2006/relationships/hyperlink" Target="http://www.w3.org/TR/WCAG20/" TargetMode="External"/><Relationship Id="rId126" Type="http://schemas.openxmlformats.org/officeDocument/2006/relationships/hyperlink" Target="https://www.w3.org/TR/WCAG22/" TargetMode="External"/><Relationship Id="rId8" Type="http://schemas.openxmlformats.org/officeDocument/2006/relationships/header" Target="header1.xml"/><Relationship Id="rId51" Type="http://schemas.openxmlformats.org/officeDocument/2006/relationships/hyperlink" Target="https://www.chromatic.com/component?appId=62fbbb0daff0aa52aea739ac&amp;csfId=clever-ui-packages-clever-ui-card-radiocard-states&amp;buildNumber=797&amp;k=68362532ca533a7041961fd5-1200px-interactive-true&amp;h=15&amp;b=-1" TargetMode="External"/><Relationship Id="rId72" Type="http://schemas.openxmlformats.org/officeDocument/2006/relationships/footer" Target="footer4.xml"/><Relationship Id="rId93" Type="http://schemas.openxmlformats.org/officeDocument/2006/relationships/hyperlink" Target="http://www.w3.org/TR/WCAG20/" TargetMode="External"/><Relationship Id="rId98" Type="http://schemas.openxmlformats.org/officeDocument/2006/relationships/hyperlink" Target="https://www.w3.org/TR/WCAG21/" TargetMode="External"/><Relationship Id="rId121" Type="http://schemas.openxmlformats.org/officeDocument/2006/relationships/hyperlink" Target="https://www.w3.org/TR/WCAG21/" TargetMode="External"/><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www.chromatic.com/component?appId=62fbbb0daff0aa52aea739ac&amp;csfId=clever-ui-packages-clever-ui-info-panel-customizableinfopanel--with-footer&amp;buildNumber=797&amp;k=68362532ca533a7041962002-1200px-interactive-true&amp;h=21&amp;b=-4" TargetMode="External"/><Relationship Id="rId46" Type="http://schemas.openxmlformats.org/officeDocument/2006/relationships/hyperlink" Target="https://www.chromatic.com/component?appId=62fbbb0daff0aa52aea739ac&amp;csfId=clever-ui-packages-clever-ui-card-optioncard-interactive--basic&amp;buildNumber=797&amp;k=68362532ca533a7041961fc6-1200px-interactive-true&amp;h=29&amp;b=-17" TargetMode="External"/><Relationship Id="rId67" Type="http://schemas.openxmlformats.org/officeDocument/2006/relationships/footer" Target="footer3.xml"/><Relationship Id="rId116" Type="http://schemas.openxmlformats.org/officeDocument/2006/relationships/hyperlink" Target="http://www.w3.org/TR/WCAG20/" TargetMode="External"/><Relationship Id="rId137" Type="http://schemas.openxmlformats.org/officeDocument/2006/relationships/header" Target="header9.xml"/><Relationship Id="rId20" Type="http://schemas.openxmlformats.org/officeDocument/2006/relationships/hyperlink" Target="https://www.chromatic.com/component?appId=62fbbb0daff0aa52aea739ac&amp;csfId=clever-ui-packages-clever-ui-card-optioncard-states--with-icon&amp;buildNumber=797&amp;k=68362532ca533a7041961fce-1200px-interactive-true&amp;h=18&amp;b=-5" TargetMode="External"/><Relationship Id="rId41" Type="http://schemas.openxmlformats.org/officeDocument/2006/relationships/hyperlink" Target="https://www.chromatic.com/component?appId=62fbbb0daff0aa52aea739ac&amp;csfId=clever-ui-packages-clever-ui-label-label&amp;buildNumber=797&amp;k=68362532ca533a7041962023-1200px-interactive-true&amp;h=14&amp;b=-1" TargetMode="External"/><Relationship Id="rId62" Type="http://schemas.openxmlformats.org/officeDocument/2006/relationships/hyperlink" Target="https://www.chromatic.com/component?appId=62fbbb0daff0aa52aea739ac&amp;csfId=clever-ui-packages-clever-ui-toast-toast--dismissable&amp;buildNumber=797&amp;k=68362532ca533a7041962096-1200px-interactive-true&amp;h=18&amp;b=-3"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111" Type="http://schemas.openxmlformats.org/officeDocument/2006/relationships/hyperlink" Target="http://www.w3.org/TR/WCAG20/" TargetMode="External"/><Relationship Id="rId132" Type="http://schemas.openxmlformats.org/officeDocument/2006/relationships/hyperlink" Target="http://www.w3.org/TR/WCAG20/" TargetMode="External"/><Relationship Id="rId15" Type="http://schemas.openxmlformats.org/officeDocument/2006/relationships/hyperlink" Target="https://www.chromatic.com/component?appId=62fbbb0daff0aa52aea739ac&amp;csfId=clever-ui-packages-clever-ui-card-card-templates&amp;buildNumber=797&amp;k=68362532ca533a7041961f9f-1200px-interactive-true&amp;h=5&amp;b=-1" TargetMode="External"/><Relationship Id="rId36" Type="http://schemas.openxmlformats.org/officeDocument/2006/relationships/hyperlink" Target="https://www.chromatic.com/component?appId=62fbbb0daff0aa52aea739ac&amp;csfId=clever-ui-packages-clever-ui-header-header--app-request-header&amp;buildNumber=797&amp;k=68362532ca533a7041961ff7-1200px-interactive-true&amp;h=22&amp;b=-9" TargetMode="External"/><Relationship Id="rId57" Type="http://schemas.openxmlformats.org/officeDocument/2006/relationships/hyperlink" Target="https://www.chromatic.com/component?appId=62fbbb0daff0aa52aea739ac&amp;csfId=clever-ui-packages-clever-ui-tab-bar-tab--link&amp;buildNumber=797&amp;k=68362532ca533a704196207c-1200px-interactive-true&amp;h=28&amp;b=-4" TargetMode="External"/><Relationship Id="rId106" Type="http://schemas.openxmlformats.org/officeDocument/2006/relationships/hyperlink" Target="http://www.w3.org/TR/WCAG20/" TargetMode="External"/><Relationship Id="rId127" Type="http://schemas.openxmlformats.org/officeDocument/2006/relationships/hyperlink" Target="https://www.w3.org/TR/WCAG22/" TargetMode="External"/><Relationship Id="rId10" Type="http://schemas.openxmlformats.org/officeDocument/2006/relationships/header" Target="header2.xml"/><Relationship Id="rId31" Type="http://schemas.openxmlformats.org/officeDocument/2006/relationships/hyperlink" Target="https://www.chromatic.com/component?appId=62fbbb0daff0aa52aea739ac&amp;csfId=clever-ui-packages-clever-ui-button-dropdownbutton--secondary&amp;buildNumber=797&amp;k=68362532ca533a7041961f85-1200px-interactive-true&amp;h=28&amp;b=-5" TargetMode="External"/><Relationship Id="rId52" Type="http://schemas.openxmlformats.org/officeDocument/2006/relationships/hyperlink" Target="https://www.chromatic.com/component?appId=62fbbb0daff0aa52aea739ac&amp;csfId=clever-ui-packages-clever-ui-radiogroup-radiogroup--externally-controlled&amp;buildNumber=797&amp;k=68362532ca533a7041962043-1200px-interactive-true&amp;h=25&amp;b=-7" TargetMode="External"/><Relationship Id="rId73" Type="http://schemas.openxmlformats.org/officeDocument/2006/relationships/header" Target="header5.xml"/><Relationship Id="rId78"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s://www.w3.org/TR/WCAG21/" TargetMode="External"/><Relationship Id="rId101" Type="http://schemas.openxmlformats.org/officeDocument/2006/relationships/hyperlink" Target="http://www.w3.org/TR/WCAG20/" TargetMode="External"/><Relationship Id="rId122" Type="http://schemas.openxmlformats.org/officeDocument/2006/relationships/hyperlink" Target="http://www.w3.org/TR/WCAG20/" TargetMode="Externa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yperlink" Target="https://www.chromatic.com/component?appId=62fbbb0daff0aa52aea739ac&amp;csfId=clever-ui-packages-clever-ui-modal-customizablemodal--all-content&amp;buildNumber=797&amp;k=68362532ca533a7041962033-1200px-interactive-true&amp;h=27&amp;b=-5" TargetMode="External"/><Relationship Id="rId47" Type="http://schemas.openxmlformats.org/officeDocument/2006/relationships/hyperlink" Target="https://www.chromatic.com/component?appId=62fbbb0daff0aa52aea739ac&amp;csfId=clever-ui-packages-clever-ui-button-button-primary--icon-with-label&amp;buildNumber=797&amp;k=68362532ca533a7041961f93-1200px-interactive-true&amp;h=20&amp;b=-10" TargetMode="External"/><Relationship Id="rId68" Type="http://schemas.openxmlformats.org/officeDocument/2006/relationships/hyperlink" Target="https://www.w3.org/TR/WCAG20/" TargetMode="External"/><Relationship Id="rId89" Type="http://schemas.openxmlformats.org/officeDocument/2006/relationships/hyperlink" Target="https://www.w3.org/TR/WCAG21/" TargetMode="External"/><Relationship Id="rId112" Type="http://schemas.openxmlformats.org/officeDocument/2006/relationships/hyperlink" Target="http://www.w3.org/TR/WCAG20/" TargetMode="External"/><Relationship Id="rId133" Type="http://schemas.openxmlformats.org/officeDocument/2006/relationships/hyperlink" Target="https://www.w3.org/TR/WCAG22/" TargetMode="External"/><Relationship Id="rId16" Type="http://schemas.openxmlformats.org/officeDocument/2006/relationships/hyperlink" Target="https://www.chromatic.com/component?appId=62fbbb0daff0aa52aea739ac&amp;csfId=clever-ui-packages-clever-ui-modal-celebratorymodal&amp;buildNumber=797&amp;k=68362532ca533a704196202b-1200px-interactive-true&amp;h=23&amp;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32</Pages>
  <Words>9532</Words>
  <Characters>54335</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Clever - Design System Review - Accessibility Conformance Report</vt:lpstr>
    </vt:vector>
  </TitlesOfParts>
  <Company/>
  <LinksUpToDate>false</LinksUpToDate>
  <CharactersWithSpaces>63740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Clever - Design System Review - Accessibility Conformance Report</dc:title>
  <dc:creator>Deque Systems Inc.</dc:creator>
  <cp:lastModifiedBy>DQ_GopiChand</cp:lastModifiedBy>
  <cp:revision>5</cp:revision>
  <dcterms:created xsi:type="dcterms:W3CDTF">2026-07-09T08:48:00Z</dcterms:created>
  <dcterms:modified xsi:type="dcterms:W3CDTF">2026-07-10T06:15:00Z</dcterms:modified>
</cp:coreProperties>
</file>